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61" w:rsidRDefault="006D2F61" w:rsidP="006D2F6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b/>
          <w:bCs/>
          <w:i/>
          <w:iCs/>
          <w:kern w:val="3"/>
          <w:sz w:val="32"/>
          <w:szCs w:val="32"/>
          <w:u w:val="single"/>
          <w:lang w:eastAsia="zh-CN" w:bidi="hi-IN"/>
        </w:rPr>
      </w:pPr>
    </w:p>
    <w:p w:rsidR="006D2F61" w:rsidRDefault="006D2F61" w:rsidP="006D2F61">
      <w:pPr>
        <w:tabs>
          <w:tab w:val="left" w:pos="9639"/>
        </w:tabs>
        <w:spacing w:after="0" w:line="240" w:lineRule="auto"/>
      </w:pP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4A0BBA" wp14:editId="1BB094AC">
            <wp:simplePos x="0" y="0"/>
            <wp:positionH relativeFrom="column">
              <wp:posOffset>887730</wp:posOffset>
            </wp:positionH>
            <wp:positionV relativeFrom="paragraph">
              <wp:posOffset>5715</wp:posOffset>
            </wp:positionV>
            <wp:extent cx="561975" cy="66675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  <w:rPr>
          <w:rFonts w:eastAsia="Times New Roman" w:cs="Bookman Old Style"/>
          <w:b/>
          <w:bCs/>
          <w:lang w:eastAsia="he-IL" w:bidi="he-IL"/>
        </w:rPr>
      </w:pP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  <w:rPr>
          <w:rFonts w:eastAsia="Times New Roman" w:cs="Calibri"/>
          <w:b/>
          <w:bCs/>
          <w:lang w:eastAsia="he-IL" w:bidi="he-IL"/>
        </w:rPr>
      </w:pP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  <w:rPr>
          <w:rFonts w:eastAsia="Times New Roman" w:cs="Calibri"/>
          <w:b/>
          <w:bCs/>
          <w:lang w:eastAsia="he-IL" w:bidi="he-IL"/>
        </w:rPr>
      </w:pPr>
      <w:r>
        <w:rPr>
          <w:rFonts w:eastAsia="Times New Roman" w:cs="Calibri"/>
          <w:b/>
          <w:bCs/>
          <w:lang w:eastAsia="he-IL" w:bidi="he-IL"/>
        </w:rPr>
        <w:t xml:space="preserve">                   </w:t>
      </w: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eastAsia="he-IL" w:bidi="he-IL"/>
        </w:rPr>
      </w:pPr>
      <w:r>
        <w:rPr>
          <w:rFonts w:eastAsia="Times New Roman" w:cs="Calibri"/>
          <w:b/>
          <w:bCs/>
          <w:sz w:val="24"/>
          <w:szCs w:val="24"/>
          <w:lang w:eastAsia="he-IL" w:bidi="he-IL"/>
        </w:rPr>
        <w:t xml:space="preserve">                  REGIONE CALABRIA</w:t>
      </w:r>
    </w:p>
    <w:p w:rsidR="006D2F61" w:rsidRDefault="006D2F61" w:rsidP="006D2F61">
      <w:pPr>
        <w:tabs>
          <w:tab w:val="center" w:pos="0"/>
          <w:tab w:val="right" w:pos="9638"/>
        </w:tabs>
        <w:spacing w:after="0" w:line="240" w:lineRule="auto"/>
        <w:rPr>
          <w:rFonts w:eastAsia="Times New Roman" w:cs="Calibri"/>
          <w:b/>
          <w:bCs/>
          <w:sz w:val="24"/>
          <w:szCs w:val="24"/>
          <w:lang w:eastAsia="he-IL" w:bidi="he-IL"/>
        </w:rPr>
      </w:pPr>
      <w:r>
        <w:rPr>
          <w:rFonts w:eastAsia="Times New Roman" w:cs="Calibri"/>
          <w:b/>
          <w:bCs/>
          <w:sz w:val="24"/>
          <w:szCs w:val="24"/>
          <w:lang w:eastAsia="he-IL" w:bidi="he-IL"/>
        </w:rPr>
        <w:t xml:space="preserve">             UFFICIO STAMPA GIUNTA</w:t>
      </w:r>
    </w:p>
    <w:p w:rsidR="006D2F61" w:rsidRDefault="006D2F61" w:rsidP="006D2F61">
      <w:pPr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t>1</w:t>
      </w:r>
      <w:r w:rsidR="00361ACD">
        <w:rPr>
          <w:rFonts w:eastAsia="Times New Roman" w:cs="Calibri"/>
          <w:b/>
          <w:sz w:val="24"/>
          <w:szCs w:val="24"/>
          <w:lang w:eastAsia="it-IT"/>
        </w:rPr>
        <w:t>5</w:t>
      </w:r>
      <w:r>
        <w:rPr>
          <w:rFonts w:eastAsia="Times New Roman" w:cs="Calibri"/>
          <w:b/>
          <w:sz w:val="24"/>
          <w:szCs w:val="24"/>
          <w:lang w:eastAsia="it-IT"/>
        </w:rPr>
        <w:t>.</w:t>
      </w:r>
      <w:r w:rsidR="00361ACD">
        <w:rPr>
          <w:rFonts w:eastAsia="Times New Roman" w:cs="Calibri"/>
          <w:b/>
          <w:sz w:val="24"/>
          <w:szCs w:val="24"/>
          <w:lang w:eastAsia="it-IT"/>
        </w:rPr>
        <w:t>03</w:t>
      </w:r>
      <w:r>
        <w:rPr>
          <w:rFonts w:eastAsia="Times New Roman" w:cs="Calibri"/>
          <w:b/>
          <w:sz w:val="24"/>
          <w:szCs w:val="24"/>
          <w:lang w:eastAsia="it-IT"/>
        </w:rPr>
        <w:t>.201</w:t>
      </w:r>
      <w:r w:rsidR="00361ACD">
        <w:rPr>
          <w:rFonts w:eastAsia="Times New Roman" w:cs="Calibri"/>
          <w:b/>
          <w:sz w:val="24"/>
          <w:szCs w:val="24"/>
          <w:lang w:eastAsia="it-IT"/>
        </w:rPr>
        <w:t>8</w:t>
      </w:r>
    </w:p>
    <w:p w:rsidR="00361ACD" w:rsidRDefault="00361ACD" w:rsidP="006D2F61">
      <w:pPr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t>Presidenza</w:t>
      </w:r>
    </w:p>
    <w:p w:rsidR="006D2F61" w:rsidRDefault="006D2F61" w:rsidP="00F21078">
      <w:pPr>
        <w:jc w:val="center"/>
        <w:rPr>
          <w:b/>
          <w:sz w:val="52"/>
          <w:szCs w:val="52"/>
        </w:rPr>
      </w:pPr>
    </w:p>
    <w:p w:rsidR="004611D0" w:rsidRPr="00361ACD" w:rsidRDefault="006D2F61" w:rsidP="00CA7A15">
      <w:pPr>
        <w:jc w:val="both"/>
        <w:rPr>
          <w:b/>
        </w:rPr>
      </w:pPr>
      <w:r>
        <w:rPr>
          <w:b/>
        </w:rPr>
        <w:t>Sabato prossimo, 17 marzo 2018</w:t>
      </w:r>
      <w:r w:rsidR="00361ACD">
        <w:rPr>
          <w:b/>
        </w:rPr>
        <w:t xml:space="preserve"> si svolgeranno in Calabria le elezioni per la prima individuazione dei Comuni costituenti l’Assemblea del</w:t>
      </w:r>
      <w:bookmarkStart w:id="0" w:name="_GoBack"/>
      <w:bookmarkEnd w:id="0"/>
      <w:r w:rsidR="00361ACD">
        <w:rPr>
          <w:b/>
        </w:rPr>
        <w:t>l’AIC (Autorità Idrica della Calabria).</w:t>
      </w:r>
    </w:p>
    <w:p w:rsidR="00892F1A" w:rsidRPr="00636ACC" w:rsidRDefault="00CA7A15" w:rsidP="00CA7A15">
      <w:pPr>
        <w:jc w:val="both"/>
        <w:rPr>
          <w:rFonts w:cstheme="minorHAnsi"/>
          <w:b/>
          <w:sz w:val="24"/>
          <w:szCs w:val="24"/>
        </w:rPr>
      </w:pPr>
      <w:r w:rsidRPr="00936366">
        <w:rPr>
          <w:rFonts w:cstheme="minorHAnsi"/>
          <w:b/>
          <w:sz w:val="24"/>
          <w:szCs w:val="24"/>
          <w:highlight w:val="lightGray"/>
        </w:rPr>
        <w:t>PER CHE COSA SI VOTA?</w:t>
      </w:r>
    </w:p>
    <w:p w:rsidR="00CA7A15" w:rsidRPr="00636ACC" w:rsidRDefault="00CA7A15" w:rsidP="00CA7A15">
      <w:pPr>
        <w:jc w:val="both"/>
        <w:rPr>
          <w:sz w:val="20"/>
          <w:szCs w:val="20"/>
        </w:rPr>
      </w:pPr>
      <w:r w:rsidRPr="00636ACC">
        <w:rPr>
          <w:sz w:val="20"/>
          <w:szCs w:val="20"/>
        </w:rPr>
        <w:t xml:space="preserve">Con Legge regionale n. 18 del 18.5.2017, recante “Disposizioni per l’organizzazione del Servizio Idrico Integrato” è stata </w:t>
      </w:r>
      <w:r w:rsidRPr="00636ACC">
        <w:rPr>
          <w:b/>
          <w:sz w:val="20"/>
          <w:szCs w:val="20"/>
        </w:rPr>
        <w:t>disciplinata l’organizzazione della gestione del servizio idrico integrato</w:t>
      </w:r>
      <w:r w:rsidRPr="00636ACC">
        <w:rPr>
          <w:sz w:val="20"/>
          <w:szCs w:val="20"/>
        </w:rPr>
        <w:t>, da parte dei soggetti competenti</w:t>
      </w:r>
      <w:r w:rsidR="00ED3FBB" w:rsidRPr="00636ACC">
        <w:rPr>
          <w:sz w:val="20"/>
          <w:szCs w:val="20"/>
        </w:rPr>
        <w:t>,</w:t>
      </w:r>
      <w:r w:rsidRPr="00636ACC">
        <w:rPr>
          <w:sz w:val="20"/>
          <w:szCs w:val="20"/>
        </w:rPr>
        <w:t xml:space="preserve"> nonché </w:t>
      </w:r>
      <w:r w:rsidRPr="00636ACC">
        <w:rPr>
          <w:b/>
          <w:sz w:val="20"/>
          <w:szCs w:val="20"/>
        </w:rPr>
        <w:t>istituita l’Autorità Idrica della Calabria</w:t>
      </w:r>
      <w:r w:rsidRPr="00636ACC">
        <w:rPr>
          <w:sz w:val="20"/>
          <w:szCs w:val="20"/>
        </w:rPr>
        <w:t xml:space="preserve"> (AIC), ente di governo dell’ambito territoriale ottimale per il servizio idrico integrato comprendente l’intera circoscrizione territoriale regionale.</w:t>
      </w:r>
    </w:p>
    <w:p w:rsidR="00CA7A15" w:rsidRPr="00CA7A15" w:rsidRDefault="00CA7A15" w:rsidP="00CA7A15">
      <w:pPr>
        <w:jc w:val="both"/>
        <w:rPr>
          <w:sz w:val="20"/>
          <w:szCs w:val="20"/>
        </w:rPr>
      </w:pPr>
      <w:r w:rsidRPr="00636ACC">
        <w:rPr>
          <w:sz w:val="20"/>
          <w:szCs w:val="20"/>
        </w:rPr>
        <w:t xml:space="preserve">Sono </w:t>
      </w:r>
      <w:r w:rsidRPr="00CA7A15">
        <w:rPr>
          <w:sz w:val="20"/>
          <w:szCs w:val="20"/>
        </w:rPr>
        <w:t>organi dell’AIC</w:t>
      </w:r>
      <w:r w:rsidRPr="00636ACC">
        <w:rPr>
          <w:sz w:val="20"/>
          <w:szCs w:val="20"/>
        </w:rPr>
        <w:t>:</w:t>
      </w:r>
      <w:r w:rsidRPr="00CA7A15">
        <w:rPr>
          <w:sz w:val="20"/>
          <w:szCs w:val="20"/>
        </w:rPr>
        <w:t xml:space="preserve"> </w:t>
      </w:r>
    </w:p>
    <w:p w:rsidR="00CA7A15" w:rsidRPr="00CA7A15" w:rsidRDefault="004B7253" w:rsidP="00CA7A15">
      <w:pPr>
        <w:jc w:val="both"/>
        <w:rPr>
          <w:sz w:val="20"/>
          <w:szCs w:val="20"/>
        </w:rPr>
      </w:pPr>
      <w:r>
        <w:rPr>
          <w:sz w:val="20"/>
          <w:szCs w:val="20"/>
        </w:rPr>
        <w:t>a) l’A</w:t>
      </w:r>
      <w:r w:rsidR="00CA7A15" w:rsidRPr="00CA7A15">
        <w:rPr>
          <w:sz w:val="20"/>
          <w:szCs w:val="20"/>
        </w:rPr>
        <w:t xml:space="preserve">ssemblea; </w:t>
      </w:r>
    </w:p>
    <w:p w:rsidR="00CA7A15" w:rsidRPr="00CA7A15" w:rsidRDefault="00CA7A15" w:rsidP="00CA7A15">
      <w:pPr>
        <w:jc w:val="both"/>
        <w:rPr>
          <w:sz w:val="20"/>
          <w:szCs w:val="20"/>
        </w:rPr>
      </w:pPr>
      <w:r w:rsidRPr="00CA7A15">
        <w:rPr>
          <w:sz w:val="20"/>
          <w:szCs w:val="20"/>
        </w:rPr>
        <w:t xml:space="preserve">b) il </w:t>
      </w:r>
      <w:r w:rsidR="004B7253">
        <w:rPr>
          <w:sz w:val="20"/>
          <w:szCs w:val="20"/>
        </w:rPr>
        <w:t>D</w:t>
      </w:r>
      <w:r w:rsidRPr="00CA7A15">
        <w:rPr>
          <w:sz w:val="20"/>
          <w:szCs w:val="20"/>
        </w:rPr>
        <w:t xml:space="preserve">irettore generale; </w:t>
      </w:r>
    </w:p>
    <w:p w:rsidR="00CA7A15" w:rsidRPr="00636ACC" w:rsidRDefault="00CA7A15" w:rsidP="00CA7A15">
      <w:pPr>
        <w:jc w:val="both"/>
        <w:rPr>
          <w:sz w:val="20"/>
          <w:szCs w:val="20"/>
        </w:rPr>
      </w:pPr>
      <w:r w:rsidRPr="00636ACC">
        <w:rPr>
          <w:sz w:val="20"/>
          <w:szCs w:val="20"/>
        </w:rPr>
        <w:t xml:space="preserve">c) il </w:t>
      </w:r>
      <w:r w:rsidR="004B7253">
        <w:rPr>
          <w:sz w:val="20"/>
          <w:szCs w:val="20"/>
        </w:rPr>
        <w:t>R</w:t>
      </w:r>
      <w:r w:rsidRPr="00636ACC">
        <w:rPr>
          <w:sz w:val="20"/>
          <w:szCs w:val="20"/>
        </w:rPr>
        <w:t>evisore unico dei conti.</w:t>
      </w:r>
    </w:p>
    <w:p w:rsidR="00CA7A15" w:rsidRPr="00636ACC" w:rsidRDefault="00ED3FBB" w:rsidP="00CA7A15">
      <w:pPr>
        <w:jc w:val="both"/>
        <w:rPr>
          <w:sz w:val="20"/>
          <w:szCs w:val="20"/>
        </w:rPr>
      </w:pPr>
      <w:r w:rsidRPr="00636ACC">
        <w:rPr>
          <w:b/>
          <w:sz w:val="20"/>
          <w:szCs w:val="20"/>
        </w:rPr>
        <w:t>L’A</w:t>
      </w:r>
      <w:r w:rsidR="00CA7A15" w:rsidRPr="00636ACC">
        <w:rPr>
          <w:b/>
          <w:sz w:val="20"/>
          <w:szCs w:val="20"/>
        </w:rPr>
        <w:t>ssemblea svolge funzioni di indirizzo politico-amministrativo dell’Autorità Idrica della Calabria, in coerenza con quanto previsto dalla legislazione nazionale e comunitaria e dalle determinazioni dell’AEEGESI</w:t>
      </w:r>
      <w:r w:rsidR="00CA7A15" w:rsidRPr="00636ACC">
        <w:rPr>
          <w:sz w:val="20"/>
          <w:szCs w:val="20"/>
        </w:rPr>
        <w:t>.</w:t>
      </w:r>
    </w:p>
    <w:p w:rsidR="003C70C4" w:rsidRDefault="00ED3FBB" w:rsidP="003C70C4">
      <w:pPr>
        <w:jc w:val="both"/>
        <w:rPr>
          <w:sz w:val="20"/>
          <w:szCs w:val="20"/>
        </w:rPr>
      </w:pPr>
      <w:r w:rsidRPr="00636ACC">
        <w:rPr>
          <w:sz w:val="20"/>
          <w:szCs w:val="20"/>
        </w:rPr>
        <w:t xml:space="preserve">L’assemblea dell’AIC è costituita dai </w:t>
      </w:r>
      <w:r w:rsidR="00BC62CB" w:rsidRPr="00BC62CB">
        <w:rPr>
          <w:b/>
          <w:sz w:val="20"/>
          <w:szCs w:val="20"/>
        </w:rPr>
        <w:t>40</w:t>
      </w:r>
      <w:r w:rsidRPr="00636ACC">
        <w:rPr>
          <w:b/>
          <w:sz w:val="20"/>
          <w:szCs w:val="20"/>
        </w:rPr>
        <w:t xml:space="preserve"> comuni</w:t>
      </w:r>
      <w:r w:rsidR="003C70C4" w:rsidRPr="00636ACC">
        <w:rPr>
          <w:sz w:val="20"/>
          <w:szCs w:val="20"/>
        </w:rPr>
        <w:t xml:space="preserve">, </w:t>
      </w:r>
      <w:r w:rsidR="004B7253">
        <w:rPr>
          <w:sz w:val="20"/>
          <w:szCs w:val="20"/>
        </w:rPr>
        <w:t xml:space="preserve">da </w:t>
      </w:r>
      <w:r w:rsidR="003C70C4" w:rsidRPr="00636ACC">
        <w:rPr>
          <w:sz w:val="20"/>
          <w:szCs w:val="20"/>
        </w:rPr>
        <w:t>individua</w:t>
      </w:r>
      <w:r w:rsidR="004B7253">
        <w:rPr>
          <w:sz w:val="20"/>
          <w:szCs w:val="20"/>
        </w:rPr>
        <w:t>rsi</w:t>
      </w:r>
      <w:r w:rsidR="003C70C4" w:rsidRPr="00636ACC">
        <w:rPr>
          <w:sz w:val="20"/>
          <w:szCs w:val="20"/>
        </w:rPr>
        <w:t xml:space="preserve"> in conformità ai parametri indicati nella Tabella A.</w:t>
      </w:r>
    </w:p>
    <w:p w:rsidR="00BC62CB" w:rsidRPr="006B7820" w:rsidRDefault="004B7253" w:rsidP="00BC62CB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Nella giornata di sabato </w:t>
      </w:r>
      <w:r w:rsidRPr="00BC62CB">
        <w:rPr>
          <w:b/>
          <w:sz w:val="20"/>
          <w:szCs w:val="20"/>
        </w:rPr>
        <w:t>17 marzo 2018</w:t>
      </w:r>
      <w:r>
        <w:rPr>
          <w:sz w:val="20"/>
          <w:szCs w:val="20"/>
        </w:rPr>
        <w:t xml:space="preserve">, i </w:t>
      </w:r>
      <w:r w:rsidRPr="00BC62CB">
        <w:rPr>
          <w:b/>
          <w:sz w:val="20"/>
          <w:szCs w:val="20"/>
        </w:rPr>
        <w:t>Sindaci della Calabria</w:t>
      </w:r>
      <w:r>
        <w:rPr>
          <w:sz w:val="20"/>
          <w:szCs w:val="20"/>
        </w:rPr>
        <w:t xml:space="preserve"> </w:t>
      </w:r>
      <w:r w:rsidRPr="004B2DBE">
        <w:rPr>
          <w:b/>
          <w:sz w:val="20"/>
          <w:szCs w:val="20"/>
        </w:rPr>
        <w:t xml:space="preserve">dovranno eleggere i </w:t>
      </w:r>
      <w:r w:rsidR="00BC62CB" w:rsidRPr="004B2DBE">
        <w:rPr>
          <w:b/>
          <w:sz w:val="20"/>
          <w:szCs w:val="20"/>
        </w:rPr>
        <w:t>35 Comuni costituenti l’Assemblea dell’AIC</w:t>
      </w:r>
      <w:r w:rsidR="00BC62CB">
        <w:rPr>
          <w:sz w:val="20"/>
          <w:szCs w:val="20"/>
        </w:rPr>
        <w:t xml:space="preserve">. </w:t>
      </w:r>
      <w:r w:rsidR="00BC62CB" w:rsidRPr="006B7820">
        <w:rPr>
          <w:rFonts w:cstheme="minorHAnsi"/>
          <w:sz w:val="20"/>
          <w:szCs w:val="20"/>
        </w:rPr>
        <w:t>I comuni capoluogo delle quattro province calabresi e il Comune di Reggio Calabria fanno</w:t>
      </w:r>
      <w:r w:rsidR="00BC62CB">
        <w:rPr>
          <w:rFonts w:cstheme="minorHAnsi"/>
          <w:sz w:val="20"/>
          <w:szCs w:val="20"/>
        </w:rPr>
        <w:t>, infatti,</w:t>
      </w:r>
      <w:r w:rsidR="00BC62CB" w:rsidRPr="006B7820">
        <w:rPr>
          <w:rFonts w:cstheme="minorHAnsi"/>
          <w:sz w:val="20"/>
          <w:szCs w:val="20"/>
        </w:rPr>
        <w:t xml:space="preserve"> parte di diritto dei quaranta comuni che costituiscono l’assemblea dell’AIC.</w:t>
      </w:r>
    </w:p>
    <w:p w:rsidR="003C70C4" w:rsidRPr="00315441" w:rsidRDefault="003C70C4" w:rsidP="003C70C4">
      <w:pPr>
        <w:jc w:val="both"/>
        <w:rPr>
          <w:i/>
          <w:sz w:val="20"/>
          <w:szCs w:val="20"/>
        </w:rPr>
      </w:pPr>
      <w:r w:rsidRPr="00315441">
        <w:rPr>
          <w:i/>
          <w:sz w:val="20"/>
          <w:szCs w:val="20"/>
        </w:rPr>
        <w:t>Tabella 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004"/>
        <w:gridCol w:w="1187"/>
        <w:gridCol w:w="1270"/>
        <w:gridCol w:w="1270"/>
        <w:gridCol w:w="1270"/>
        <w:gridCol w:w="1210"/>
        <w:gridCol w:w="1173"/>
      </w:tblGrid>
      <w:tr w:rsidR="003C70C4" w:rsidRPr="00636ACC" w:rsidTr="00D13D34">
        <w:trPr>
          <w:trHeight w:val="322"/>
        </w:trPr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Circoscrizioni territoriali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Comuni capoluogo</w:t>
            </w:r>
          </w:p>
        </w:tc>
        <w:tc>
          <w:tcPr>
            <w:tcW w:w="322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Comuni da eleggere per demografiche (articolo 8, comma 2)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a) &gt; 15.001 ab.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b) tra 10.001 e 15.000 ab.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c) tra 5.001 e 10.000 ab.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d) tra 1.001 e 5.000 ab.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e) &lt; 1.000 ab.</w:t>
            </w: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Cosenza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Reggio C.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Catanzaro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Crotone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3C70C4" w:rsidRPr="00636ACC" w:rsidTr="00450628">
        <w:trPr>
          <w:trHeight w:val="300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Vibo Val.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3C70C4" w:rsidRPr="00636ACC" w:rsidTr="00450628">
        <w:trPr>
          <w:trHeight w:val="315"/>
        </w:trPr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70C4" w:rsidRPr="00636ACC" w:rsidRDefault="003C70C4" w:rsidP="004506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</w:t>
            </w:r>
          </w:p>
        </w:tc>
      </w:tr>
    </w:tbl>
    <w:p w:rsidR="00936366" w:rsidRDefault="00936366" w:rsidP="00406860">
      <w:pPr>
        <w:jc w:val="both"/>
        <w:rPr>
          <w:rFonts w:cstheme="minorHAnsi"/>
          <w:b/>
          <w:sz w:val="24"/>
          <w:szCs w:val="24"/>
          <w:highlight w:val="lightGray"/>
        </w:rPr>
      </w:pPr>
    </w:p>
    <w:p w:rsidR="00F21078" w:rsidRPr="00636ACC" w:rsidRDefault="00F21078" w:rsidP="00406860">
      <w:pPr>
        <w:jc w:val="both"/>
        <w:rPr>
          <w:rFonts w:cstheme="minorHAnsi"/>
          <w:b/>
          <w:sz w:val="24"/>
          <w:szCs w:val="24"/>
        </w:rPr>
      </w:pPr>
      <w:r w:rsidRPr="00936366">
        <w:rPr>
          <w:rFonts w:cstheme="minorHAnsi"/>
          <w:b/>
          <w:sz w:val="24"/>
          <w:szCs w:val="24"/>
          <w:highlight w:val="lightGray"/>
        </w:rPr>
        <w:t>QUANDO SI VOTA?</w:t>
      </w:r>
    </w:p>
    <w:p w:rsidR="00361ACD" w:rsidRDefault="00F21078" w:rsidP="00406860">
      <w:pPr>
        <w:jc w:val="both"/>
        <w:rPr>
          <w:rFonts w:cstheme="minorHAnsi"/>
          <w:sz w:val="20"/>
          <w:szCs w:val="20"/>
        </w:rPr>
      </w:pPr>
      <w:r w:rsidRPr="00636ACC">
        <w:rPr>
          <w:rFonts w:cstheme="minorHAnsi"/>
          <w:sz w:val="20"/>
          <w:szCs w:val="20"/>
        </w:rPr>
        <w:t xml:space="preserve">Con Decreto del Presidente della Giunta Regionale n. 4 del 19 gennaio 2018 è stata fissata al </w:t>
      </w:r>
      <w:r w:rsidRPr="00636ACC">
        <w:rPr>
          <w:rFonts w:cstheme="minorHAnsi"/>
          <w:b/>
          <w:sz w:val="20"/>
          <w:szCs w:val="20"/>
        </w:rPr>
        <w:t>17 marzo 2018</w:t>
      </w:r>
      <w:r w:rsidRPr="00636ACC">
        <w:rPr>
          <w:rFonts w:cstheme="minorHAnsi"/>
          <w:sz w:val="20"/>
          <w:szCs w:val="20"/>
        </w:rPr>
        <w:t xml:space="preserve"> la data unica di svolgimento delle operazioni di voto</w:t>
      </w:r>
      <w:r w:rsidR="00406860" w:rsidRPr="00636ACC">
        <w:rPr>
          <w:rFonts w:cstheme="minorHAnsi"/>
          <w:sz w:val="20"/>
          <w:szCs w:val="20"/>
        </w:rPr>
        <w:t>, per la prima individuazione dei Comuni costituenti l’Assemblea dell’Autorità Idrica della Calabria</w:t>
      </w:r>
      <w:r w:rsidRPr="00636ACC">
        <w:rPr>
          <w:rFonts w:cstheme="minorHAnsi"/>
          <w:sz w:val="20"/>
          <w:szCs w:val="20"/>
        </w:rPr>
        <w:t>.</w:t>
      </w:r>
    </w:p>
    <w:p w:rsidR="00F21078" w:rsidRPr="00636ACC" w:rsidRDefault="00F21078" w:rsidP="00406860">
      <w:pPr>
        <w:jc w:val="both"/>
        <w:rPr>
          <w:rFonts w:cstheme="minorHAnsi"/>
          <w:sz w:val="20"/>
          <w:szCs w:val="20"/>
        </w:rPr>
      </w:pPr>
      <w:r w:rsidRPr="00636ACC">
        <w:rPr>
          <w:rFonts w:cstheme="minorHAnsi"/>
          <w:sz w:val="20"/>
          <w:szCs w:val="20"/>
        </w:rPr>
        <w:t xml:space="preserve">I seggi rimarranno aperti </w:t>
      </w:r>
      <w:r w:rsidRPr="00636ACC">
        <w:rPr>
          <w:rFonts w:cstheme="minorHAnsi"/>
          <w:b/>
          <w:sz w:val="20"/>
          <w:szCs w:val="20"/>
        </w:rPr>
        <w:t>dalle ore 8 alle ore 22</w:t>
      </w:r>
      <w:r w:rsidRPr="00636ACC">
        <w:rPr>
          <w:rFonts w:cstheme="minorHAnsi"/>
          <w:sz w:val="20"/>
          <w:szCs w:val="20"/>
        </w:rPr>
        <w:t>.</w:t>
      </w:r>
    </w:p>
    <w:p w:rsidR="00F21078" w:rsidRDefault="00F21078" w:rsidP="00406860">
      <w:p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sz w:val="20"/>
          <w:szCs w:val="20"/>
        </w:rPr>
        <w:lastRenderedPageBreak/>
        <w:t>Il DPGR è stato pubblicato sul BUR Calabria n. 4 del 06 febbraio 2018 ed è stato a</w:t>
      </w:r>
      <w:r w:rsidR="00526F14">
        <w:rPr>
          <w:rFonts w:cstheme="minorHAnsi"/>
          <w:sz w:val="20"/>
          <w:szCs w:val="20"/>
        </w:rPr>
        <w:t xml:space="preserve">nticipato </w:t>
      </w:r>
      <w:r w:rsidR="00AE679F" w:rsidRPr="006B7820">
        <w:rPr>
          <w:rFonts w:cstheme="minorHAnsi"/>
          <w:sz w:val="20"/>
          <w:szCs w:val="20"/>
        </w:rPr>
        <w:t xml:space="preserve">a tutti i Sindaci della Calabria con nota prot. 38214 del </w:t>
      </w:r>
      <w:r w:rsidR="006274A8">
        <w:rPr>
          <w:rFonts w:cstheme="minorHAnsi"/>
          <w:sz w:val="20"/>
          <w:szCs w:val="20"/>
        </w:rPr>
        <w:t>0</w:t>
      </w:r>
      <w:r w:rsidR="00AE679F" w:rsidRPr="006B7820">
        <w:rPr>
          <w:rFonts w:cstheme="minorHAnsi"/>
          <w:sz w:val="20"/>
          <w:szCs w:val="20"/>
        </w:rPr>
        <w:t>2</w:t>
      </w:r>
      <w:r w:rsidR="006274A8">
        <w:rPr>
          <w:rFonts w:cstheme="minorHAnsi"/>
          <w:sz w:val="20"/>
          <w:szCs w:val="20"/>
        </w:rPr>
        <w:t xml:space="preserve"> febbraio </w:t>
      </w:r>
      <w:r w:rsidR="00AE679F" w:rsidRPr="006B7820">
        <w:rPr>
          <w:rFonts w:cstheme="minorHAnsi"/>
          <w:sz w:val="20"/>
          <w:szCs w:val="20"/>
        </w:rPr>
        <w:t>2018.</w:t>
      </w:r>
    </w:p>
    <w:p w:rsidR="00936366" w:rsidRPr="006B7820" w:rsidRDefault="00936366" w:rsidP="00406860">
      <w:pPr>
        <w:jc w:val="both"/>
        <w:rPr>
          <w:rFonts w:cstheme="minorHAnsi"/>
          <w:sz w:val="20"/>
          <w:szCs w:val="20"/>
        </w:rPr>
      </w:pPr>
    </w:p>
    <w:p w:rsidR="00406860" w:rsidRPr="00BD4713" w:rsidRDefault="00406860" w:rsidP="00406860">
      <w:pPr>
        <w:jc w:val="both"/>
        <w:rPr>
          <w:rFonts w:cstheme="minorHAnsi"/>
          <w:b/>
          <w:sz w:val="24"/>
          <w:szCs w:val="24"/>
        </w:rPr>
      </w:pPr>
      <w:r w:rsidRPr="00936366">
        <w:rPr>
          <w:rFonts w:cstheme="minorHAnsi"/>
          <w:b/>
          <w:sz w:val="24"/>
          <w:szCs w:val="24"/>
          <w:highlight w:val="lightGray"/>
        </w:rPr>
        <w:t>COME SI VOTA?</w:t>
      </w:r>
    </w:p>
    <w:p w:rsidR="00406860" w:rsidRPr="006B7820" w:rsidRDefault="00406860" w:rsidP="00406860">
      <w:pPr>
        <w:jc w:val="both"/>
        <w:rPr>
          <w:rFonts w:cstheme="minorHAnsi"/>
          <w:b/>
          <w:sz w:val="20"/>
          <w:szCs w:val="20"/>
        </w:rPr>
      </w:pPr>
      <w:r w:rsidRPr="006B7820">
        <w:rPr>
          <w:rFonts w:cstheme="minorHAnsi"/>
          <w:sz w:val="20"/>
          <w:szCs w:val="20"/>
        </w:rPr>
        <w:t xml:space="preserve">Le operazioni di individuazione dei Comuni che costituiscono l’assemblea dell’Autorità Idrica della Calabria sono effettuate nell’ambito di ciascuna delle </w:t>
      </w:r>
      <w:r w:rsidR="00BC6BFD" w:rsidRPr="00BC6BFD">
        <w:rPr>
          <w:rFonts w:cstheme="minorHAnsi"/>
          <w:b/>
          <w:sz w:val="20"/>
          <w:szCs w:val="20"/>
        </w:rPr>
        <w:t xml:space="preserve">cinque </w:t>
      </w:r>
      <w:r w:rsidRPr="006274A8">
        <w:rPr>
          <w:rFonts w:cstheme="minorHAnsi"/>
          <w:b/>
          <w:sz w:val="20"/>
          <w:szCs w:val="20"/>
        </w:rPr>
        <w:t>Circoscrizioni Territoriali</w:t>
      </w:r>
      <w:r w:rsidR="00BC6BFD">
        <w:rPr>
          <w:rFonts w:cstheme="minorHAnsi"/>
          <w:sz w:val="20"/>
          <w:szCs w:val="20"/>
        </w:rPr>
        <w:t>. A tale</w:t>
      </w:r>
      <w:r w:rsidRPr="006B7820">
        <w:rPr>
          <w:rFonts w:cstheme="minorHAnsi"/>
          <w:sz w:val="20"/>
          <w:szCs w:val="20"/>
        </w:rPr>
        <w:t xml:space="preserve"> </w:t>
      </w:r>
      <w:r w:rsidR="00BC6BFD">
        <w:rPr>
          <w:rFonts w:cstheme="minorHAnsi"/>
          <w:sz w:val="20"/>
          <w:szCs w:val="20"/>
        </w:rPr>
        <w:t>f</w:t>
      </w:r>
      <w:r w:rsidRPr="006B7820">
        <w:rPr>
          <w:rFonts w:cstheme="minorHAnsi"/>
          <w:sz w:val="20"/>
          <w:szCs w:val="20"/>
        </w:rPr>
        <w:t>in</w:t>
      </w:r>
      <w:r w:rsidR="00BC6BFD">
        <w:rPr>
          <w:rFonts w:cstheme="minorHAnsi"/>
          <w:sz w:val="20"/>
          <w:szCs w:val="20"/>
        </w:rPr>
        <w:t>e</w:t>
      </w:r>
      <w:r w:rsidRPr="006B7820">
        <w:rPr>
          <w:rFonts w:cstheme="minorHAnsi"/>
          <w:sz w:val="20"/>
          <w:szCs w:val="20"/>
        </w:rPr>
        <w:t xml:space="preserve">, </w:t>
      </w:r>
      <w:r w:rsidRPr="006B7820">
        <w:rPr>
          <w:rFonts w:cstheme="minorHAnsi"/>
          <w:b/>
          <w:sz w:val="20"/>
          <w:szCs w:val="20"/>
        </w:rPr>
        <w:t>le quattro province calabresi e la Città metropolitana di Reggio Calabria costituiscono</w:t>
      </w:r>
      <w:r w:rsidR="00BC6BFD">
        <w:rPr>
          <w:rFonts w:cstheme="minorHAnsi"/>
          <w:b/>
          <w:sz w:val="20"/>
          <w:szCs w:val="20"/>
        </w:rPr>
        <w:t>,</w:t>
      </w:r>
      <w:r w:rsidRPr="006B7820">
        <w:rPr>
          <w:rFonts w:cstheme="minorHAnsi"/>
          <w:b/>
          <w:sz w:val="20"/>
          <w:szCs w:val="20"/>
        </w:rPr>
        <w:t xml:space="preserve"> ciascuna</w:t>
      </w:r>
      <w:r w:rsidR="00BC6BFD">
        <w:rPr>
          <w:rFonts w:cstheme="minorHAnsi"/>
          <w:b/>
          <w:sz w:val="20"/>
          <w:szCs w:val="20"/>
        </w:rPr>
        <w:t>,</w:t>
      </w:r>
      <w:r w:rsidRPr="006B7820">
        <w:rPr>
          <w:rFonts w:cstheme="minorHAnsi"/>
          <w:b/>
          <w:sz w:val="20"/>
          <w:szCs w:val="20"/>
        </w:rPr>
        <w:t xml:space="preserve"> una Circoscrizione Territoriale.</w:t>
      </w:r>
    </w:p>
    <w:p w:rsidR="00406860" w:rsidRPr="006B7820" w:rsidRDefault="00586C0A" w:rsidP="00406860">
      <w:p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b/>
          <w:sz w:val="20"/>
          <w:szCs w:val="20"/>
        </w:rPr>
        <w:t>Ciascun Sindac</w:t>
      </w:r>
      <w:r w:rsidR="008011C2">
        <w:rPr>
          <w:rFonts w:cstheme="minorHAnsi"/>
          <w:b/>
          <w:sz w:val="20"/>
          <w:szCs w:val="20"/>
        </w:rPr>
        <w:t>o</w:t>
      </w:r>
      <w:r w:rsidR="008213BC">
        <w:rPr>
          <w:rFonts w:cstheme="minorHAnsi"/>
          <w:b/>
          <w:sz w:val="20"/>
          <w:szCs w:val="20"/>
        </w:rPr>
        <w:t xml:space="preserve"> o Commissario</w:t>
      </w:r>
      <w:r w:rsidR="00560BF3">
        <w:rPr>
          <w:rFonts w:cstheme="minorHAnsi"/>
          <w:b/>
          <w:sz w:val="20"/>
          <w:szCs w:val="20"/>
        </w:rPr>
        <w:t xml:space="preserve"> </w:t>
      </w:r>
      <w:r w:rsidRPr="006B7820">
        <w:rPr>
          <w:rFonts w:cstheme="minorHAnsi"/>
          <w:b/>
          <w:sz w:val="20"/>
          <w:szCs w:val="20"/>
        </w:rPr>
        <w:t>può esprimere una sola preferenza</w:t>
      </w:r>
      <w:r w:rsidRPr="006B7820">
        <w:rPr>
          <w:rFonts w:cstheme="minorHAnsi"/>
          <w:sz w:val="20"/>
          <w:szCs w:val="20"/>
        </w:rPr>
        <w:t xml:space="preserve"> nell’ambito dei Comuni ricompresi nella stessa circoscrizione territoriale e nella stessa fascia demografica di appartenenza del medesimo Comune</w:t>
      </w:r>
      <w:r w:rsidR="008011C2">
        <w:rPr>
          <w:rFonts w:cstheme="minorHAnsi"/>
          <w:sz w:val="20"/>
          <w:szCs w:val="20"/>
        </w:rPr>
        <w:t>, indicando il nome del Comune</w:t>
      </w:r>
      <w:r w:rsidR="00406860" w:rsidRPr="006B7820">
        <w:rPr>
          <w:rFonts w:cstheme="minorHAnsi"/>
          <w:sz w:val="20"/>
          <w:szCs w:val="20"/>
        </w:rPr>
        <w:t>.</w:t>
      </w:r>
    </w:p>
    <w:p w:rsidR="00406860" w:rsidRPr="00774D6E" w:rsidRDefault="00406860" w:rsidP="00406860">
      <w:pPr>
        <w:jc w:val="both"/>
        <w:rPr>
          <w:rFonts w:cstheme="minorHAnsi"/>
          <w:i/>
          <w:sz w:val="20"/>
          <w:szCs w:val="20"/>
        </w:rPr>
      </w:pPr>
      <w:r w:rsidRPr="00774D6E">
        <w:rPr>
          <w:rFonts w:cstheme="minorHAnsi"/>
          <w:i/>
          <w:sz w:val="20"/>
          <w:szCs w:val="20"/>
        </w:rPr>
        <w:t>Fasce demografiche: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004"/>
        <w:gridCol w:w="1331"/>
        <w:gridCol w:w="1270"/>
        <w:gridCol w:w="1268"/>
        <w:gridCol w:w="1268"/>
        <w:gridCol w:w="1205"/>
        <w:gridCol w:w="1038"/>
      </w:tblGrid>
      <w:tr w:rsidR="00586C0A" w:rsidRPr="006B7820" w:rsidTr="006A6334">
        <w:trPr>
          <w:trHeight w:val="300"/>
        </w:trPr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Circoscrizioni territoriali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Comuni capoluogo</w:t>
            </w:r>
          </w:p>
        </w:tc>
        <w:tc>
          <w:tcPr>
            <w:tcW w:w="331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D77A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Comuni suddivisi per fasce demografiche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</w:tr>
      <w:tr w:rsidR="006A6334" w:rsidRPr="006B7820" w:rsidTr="006274A8">
        <w:trPr>
          <w:trHeight w:val="584"/>
        </w:trPr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0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a) &gt; 15.001 ab.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486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b) tra 10.001 e 15.000 ab.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486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c) tra 5.001 e 10.000 ab.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486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d) tra 1.001 e 5.000 ab.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4866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e) &lt; 1.000 a</w:t>
            </w:r>
            <w:r w:rsidR="009917AF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b</w:t>
            </w:r>
            <w:r w:rsidRPr="006A6334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6A6334" w:rsidRPr="006B7820" w:rsidTr="006A6334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Cosenza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F82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  <w:r w:rsidR="00F8264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6A6334" w:rsidRPr="006B7820" w:rsidTr="006A6334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Reggio C.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F82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9</w:t>
            </w:r>
            <w:r w:rsidR="00F8264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</w:tr>
      <w:tr w:rsidR="006A6334" w:rsidRPr="006B7820" w:rsidTr="006A6334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Catanzaro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F82647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80</w:t>
            </w:r>
          </w:p>
        </w:tc>
      </w:tr>
      <w:tr w:rsidR="006A6334" w:rsidRPr="006B7820" w:rsidTr="006A6334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Crotone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F826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="00F8264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</w:t>
            </w:r>
          </w:p>
        </w:tc>
      </w:tr>
      <w:tr w:rsidR="006A6334" w:rsidRPr="006B7820" w:rsidTr="006A6334">
        <w:trPr>
          <w:trHeight w:val="300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Vibo Val.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F82647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50</w:t>
            </w:r>
          </w:p>
        </w:tc>
      </w:tr>
      <w:tr w:rsidR="006A6334" w:rsidRPr="006B7820" w:rsidTr="006A6334">
        <w:trPr>
          <w:trHeight w:val="315"/>
        </w:trPr>
        <w:tc>
          <w:tcPr>
            <w:tcW w:w="6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254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334" w:rsidRPr="006A6334" w:rsidRDefault="006A6334" w:rsidP="006A63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A63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  <w:t>409</w:t>
            </w:r>
          </w:p>
        </w:tc>
      </w:tr>
    </w:tbl>
    <w:p w:rsidR="00023403" w:rsidRDefault="00023403" w:rsidP="004068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(*) Dati censimento ISTAT 2011.</w:t>
      </w:r>
    </w:p>
    <w:p w:rsidR="009F56DE" w:rsidRDefault="009F56DE" w:rsidP="00406860">
      <w:pPr>
        <w:jc w:val="both"/>
        <w:rPr>
          <w:rFonts w:cstheme="minorHAnsi"/>
          <w:b/>
          <w:sz w:val="24"/>
          <w:szCs w:val="24"/>
        </w:rPr>
      </w:pPr>
    </w:p>
    <w:p w:rsidR="00406860" w:rsidRPr="00BD4713" w:rsidRDefault="00406860" w:rsidP="00406860">
      <w:pPr>
        <w:jc w:val="both"/>
        <w:rPr>
          <w:rFonts w:cstheme="minorHAnsi"/>
          <w:b/>
          <w:sz w:val="24"/>
          <w:szCs w:val="24"/>
        </w:rPr>
      </w:pPr>
      <w:r w:rsidRPr="009F56DE">
        <w:rPr>
          <w:rFonts w:cstheme="minorHAnsi"/>
          <w:b/>
          <w:sz w:val="24"/>
          <w:szCs w:val="24"/>
          <w:highlight w:val="lightGray"/>
        </w:rPr>
        <w:t>CHI VOTA?</w:t>
      </w:r>
    </w:p>
    <w:p w:rsidR="00727AF5" w:rsidRDefault="00406860" w:rsidP="00406860">
      <w:p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sz w:val="20"/>
          <w:szCs w:val="20"/>
        </w:rPr>
        <w:t>L’individuazione d</w:t>
      </w:r>
      <w:r w:rsidR="00727AF5">
        <w:rPr>
          <w:rFonts w:cstheme="minorHAnsi"/>
          <w:sz w:val="20"/>
          <w:szCs w:val="20"/>
        </w:rPr>
        <w:t>ei Comuni che costituiscono l’As</w:t>
      </w:r>
      <w:r w:rsidRPr="006B7820">
        <w:rPr>
          <w:rFonts w:cstheme="minorHAnsi"/>
          <w:sz w:val="20"/>
          <w:szCs w:val="20"/>
        </w:rPr>
        <w:t>semblea è effettuata con voto diretto, libero e segreto de</w:t>
      </w:r>
      <w:r w:rsidR="00727AF5">
        <w:rPr>
          <w:rFonts w:cstheme="minorHAnsi"/>
          <w:sz w:val="20"/>
          <w:szCs w:val="20"/>
        </w:rPr>
        <w:t>l</w:t>
      </w:r>
      <w:r w:rsidRPr="006B7820">
        <w:rPr>
          <w:rFonts w:cstheme="minorHAnsi"/>
          <w:sz w:val="20"/>
          <w:szCs w:val="20"/>
        </w:rPr>
        <w:t xml:space="preserve"> </w:t>
      </w:r>
      <w:r w:rsidRPr="006B7820">
        <w:rPr>
          <w:rFonts w:cstheme="minorHAnsi"/>
          <w:b/>
          <w:sz w:val="20"/>
          <w:szCs w:val="20"/>
        </w:rPr>
        <w:t>Sindac</w:t>
      </w:r>
      <w:r w:rsidR="00727AF5">
        <w:rPr>
          <w:rFonts w:cstheme="minorHAnsi"/>
          <w:b/>
          <w:sz w:val="20"/>
          <w:szCs w:val="20"/>
        </w:rPr>
        <w:t>o</w:t>
      </w:r>
      <w:r w:rsidR="008213BC">
        <w:rPr>
          <w:rFonts w:cstheme="minorHAnsi"/>
          <w:b/>
          <w:sz w:val="20"/>
          <w:szCs w:val="20"/>
        </w:rPr>
        <w:t xml:space="preserve"> o </w:t>
      </w:r>
      <w:r w:rsidR="00727AF5">
        <w:rPr>
          <w:rFonts w:cstheme="minorHAnsi"/>
          <w:b/>
          <w:sz w:val="20"/>
          <w:szCs w:val="20"/>
        </w:rPr>
        <w:t xml:space="preserve">del </w:t>
      </w:r>
      <w:r w:rsidR="002718F4">
        <w:rPr>
          <w:rFonts w:cstheme="minorHAnsi"/>
          <w:b/>
          <w:sz w:val="20"/>
          <w:szCs w:val="20"/>
        </w:rPr>
        <w:t>Commissario prefettizio</w:t>
      </w:r>
      <w:r w:rsidR="0016208B">
        <w:rPr>
          <w:rFonts w:cstheme="minorHAnsi"/>
          <w:b/>
          <w:sz w:val="20"/>
          <w:szCs w:val="20"/>
        </w:rPr>
        <w:t xml:space="preserve"> ex art. 141 e seguenti del TUEL</w:t>
      </w:r>
      <w:r w:rsidR="002718F4">
        <w:rPr>
          <w:rFonts w:cstheme="minorHAnsi"/>
          <w:b/>
          <w:sz w:val="20"/>
          <w:szCs w:val="20"/>
        </w:rPr>
        <w:t>,</w:t>
      </w:r>
      <w:r w:rsidR="002718F4">
        <w:rPr>
          <w:rFonts w:cstheme="minorHAnsi"/>
          <w:sz w:val="20"/>
          <w:szCs w:val="20"/>
        </w:rPr>
        <w:t xml:space="preserve"> </w:t>
      </w:r>
      <w:r w:rsidR="002718F4" w:rsidRPr="009C154A">
        <w:rPr>
          <w:rFonts w:cstheme="minorHAnsi"/>
          <w:b/>
          <w:sz w:val="20"/>
          <w:szCs w:val="20"/>
        </w:rPr>
        <w:t>muniti di documento di riconoscimento in corso di validità</w:t>
      </w:r>
      <w:r w:rsidR="002718F4">
        <w:rPr>
          <w:rFonts w:cstheme="minorHAnsi"/>
          <w:sz w:val="20"/>
          <w:szCs w:val="20"/>
        </w:rPr>
        <w:t>.</w:t>
      </w:r>
      <w:r w:rsidR="00727AF5">
        <w:rPr>
          <w:rFonts w:cstheme="minorHAnsi"/>
          <w:sz w:val="20"/>
          <w:szCs w:val="20"/>
        </w:rPr>
        <w:t xml:space="preserve"> </w:t>
      </w:r>
    </w:p>
    <w:p w:rsidR="00727AF5" w:rsidRDefault="00E16239" w:rsidP="00406860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IL VOTO NON PUO’ ESSERE DELEGATO</w:t>
      </w:r>
      <w:r w:rsidR="002718F4" w:rsidRPr="002718F4">
        <w:rPr>
          <w:rFonts w:cstheme="minorHAnsi"/>
          <w:b/>
          <w:sz w:val="20"/>
          <w:szCs w:val="20"/>
        </w:rPr>
        <w:t>.</w:t>
      </w:r>
      <w:r w:rsidR="004218B3">
        <w:rPr>
          <w:rFonts w:cstheme="minorHAnsi"/>
          <w:b/>
          <w:sz w:val="20"/>
          <w:szCs w:val="20"/>
        </w:rPr>
        <w:t xml:space="preserve"> </w:t>
      </w:r>
      <w:r w:rsidR="00727AF5">
        <w:rPr>
          <w:rFonts w:cstheme="minorHAnsi"/>
          <w:b/>
          <w:sz w:val="20"/>
          <w:szCs w:val="20"/>
        </w:rPr>
        <w:t>La delega non è ammessa nemmeno nei confronti dei sub commissari, da parte dei Commissari</w:t>
      </w:r>
      <w:r w:rsidR="00FC6F41">
        <w:rPr>
          <w:rFonts w:cstheme="minorHAnsi"/>
          <w:b/>
          <w:sz w:val="20"/>
          <w:szCs w:val="20"/>
        </w:rPr>
        <w:t xml:space="preserve"> ex art. 141 e seguenti del TUEL</w:t>
      </w:r>
      <w:r w:rsidR="00727AF5">
        <w:rPr>
          <w:rFonts w:cstheme="minorHAnsi"/>
          <w:b/>
          <w:sz w:val="20"/>
          <w:szCs w:val="20"/>
        </w:rPr>
        <w:t>.</w:t>
      </w:r>
    </w:p>
    <w:p w:rsidR="00BC62CB" w:rsidRDefault="00BC62CB" w:rsidP="00D83F1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Alle operazioni di voto non partecipano:</w:t>
      </w:r>
    </w:p>
    <w:p w:rsidR="00BC62CB" w:rsidRPr="005C5DFF" w:rsidRDefault="00BC62CB" w:rsidP="00BC62CB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5C5DFF">
        <w:rPr>
          <w:rFonts w:cstheme="minorHAnsi"/>
          <w:sz w:val="20"/>
          <w:szCs w:val="20"/>
        </w:rPr>
        <w:t>i</w:t>
      </w:r>
      <w:r w:rsidR="00D83F11" w:rsidRPr="005C5DFF">
        <w:rPr>
          <w:rFonts w:cstheme="minorHAnsi"/>
          <w:sz w:val="20"/>
          <w:szCs w:val="20"/>
        </w:rPr>
        <w:t xml:space="preserve"> </w:t>
      </w:r>
      <w:r w:rsidRPr="005C5DFF">
        <w:rPr>
          <w:rFonts w:cstheme="minorHAnsi"/>
          <w:sz w:val="20"/>
          <w:szCs w:val="20"/>
        </w:rPr>
        <w:t xml:space="preserve">Sindaci dei </w:t>
      </w:r>
      <w:r w:rsidR="0098614B" w:rsidRPr="005C5DFF">
        <w:rPr>
          <w:rFonts w:cstheme="minorHAnsi"/>
          <w:sz w:val="20"/>
          <w:szCs w:val="20"/>
        </w:rPr>
        <w:t>C</w:t>
      </w:r>
      <w:r w:rsidR="00D83F11" w:rsidRPr="005C5DFF">
        <w:rPr>
          <w:rFonts w:cstheme="minorHAnsi"/>
          <w:sz w:val="20"/>
          <w:szCs w:val="20"/>
        </w:rPr>
        <w:t>omuni capoluogo delle quattro province calabresi e il Comune di Reggio Calabria</w:t>
      </w:r>
      <w:r w:rsidRPr="005C5DFF">
        <w:rPr>
          <w:rFonts w:cstheme="minorHAnsi"/>
          <w:sz w:val="20"/>
          <w:szCs w:val="20"/>
        </w:rPr>
        <w:t>, in quanto</w:t>
      </w:r>
      <w:r w:rsidR="00D83F11" w:rsidRPr="005C5DFF">
        <w:rPr>
          <w:rFonts w:cstheme="minorHAnsi"/>
          <w:sz w:val="20"/>
          <w:szCs w:val="20"/>
        </w:rPr>
        <w:t xml:space="preserve"> fanno parte di diritto dei quaranta comuni che cos</w:t>
      </w:r>
      <w:r w:rsidRPr="005C5DFF">
        <w:rPr>
          <w:rFonts w:cstheme="minorHAnsi"/>
          <w:sz w:val="20"/>
          <w:szCs w:val="20"/>
        </w:rPr>
        <w:t>tituiscono l’assemblea dell’AIC;</w:t>
      </w:r>
    </w:p>
    <w:p w:rsidR="00D83F11" w:rsidRPr="005C5DFF" w:rsidRDefault="0098614B" w:rsidP="00BC62CB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5C5DFF">
        <w:rPr>
          <w:rFonts w:cstheme="minorHAnsi"/>
          <w:sz w:val="20"/>
          <w:szCs w:val="20"/>
        </w:rPr>
        <w:t>i</w:t>
      </w:r>
      <w:r w:rsidR="00566526" w:rsidRPr="005C5DFF">
        <w:rPr>
          <w:rFonts w:cstheme="minorHAnsi"/>
          <w:sz w:val="20"/>
          <w:szCs w:val="20"/>
        </w:rPr>
        <w:t>l</w:t>
      </w:r>
      <w:r w:rsidR="00BC62CB" w:rsidRPr="005C5DFF">
        <w:rPr>
          <w:rFonts w:cstheme="minorHAnsi"/>
          <w:sz w:val="20"/>
          <w:szCs w:val="20"/>
        </w:rPr>
        <w:t xml:space="preserve"> Sindac</w:t>
      </w:r>
      <w:r w:rsidRPr="005C5DFF">
        <w:rPr>
          <w:rFonts w:cstheme="minorHAnsi"/>
          <w:sz w:val="20"/>
          <w:szCs w:val="20"/>
        </w:rPr>
        <w:t>o</w:t>
      </w:r>
      <w:r w:rsidR="00BC62CB" w:rsidRPr="005C5DFF">
        <w:rPr>
          <w:rFonts w:cstheme="minorHAnsi"/>
          <w:sz w:val="20"/>
          <w:szCs w:val="20"/>
        </w:rPr>
        <w:t xml:space="preserve"> del Comune</w:t>
      </w:r>
      <w:r w:rsidR="00566526" w:rsidRPr="005C5DFF">
        <w:rPr>
          <w:rFonts w:cstheme="minorHAnsi"/>
          <w:sz w:val="20"/>
          <w:szCs w:val="20"/>
        </w:rPr>
        <w:t>,</w:t>
      </w:r>
      <w:r w:rsidR="00BC62CB" w:rsidRPr="005C5DFF">
        <w:rPr>
          <w:rFonts w:cstheme="minorHAnsi"/>
          <w:sz w:val="20"/>
          <w:szCs w:val="20"/>
        </w:rPr>
        <w:t xml:space="preserve"> </w:t>
      </w:r>
      <w:r w:rsidR="00E9668A" w:rsidRPr="005C5DFF">
        <w:rPr>
          <w:rFonts w:cstheme="minorHAnsi"/>
          <w:sz w:val="20"/>
          <w:szCs w:val="20"/>
        </w:rPr>
        <w:t xml:space="preserve">qualora </w:t>
      </w:r>
      <w:r w:rsidR="00D83F11" w:rsidRPr="005C5DFF">
        <w:rPr>
          <w:rFonts w:cstheme="minorHAnsi"/>
          <w:sz w:val="20"/>
          <w:szCs w:val="20"/>
        </w:rPr>
        <w:t xml:space="preserve">unico appartenente a una delle fasce demografiche, </w:t>
      </w:r>
      <w:r w:rsidR="00BC62CB" w:rsidRPr="005C5DFF">
        <w:rPr>
          <w:rFonts w:cstheme="minorHAnsi"/>
          <w:sz w:val="20"/>
          <w:szCs w:val="20"/>
        </w:rPr>
        <w:t>in quanto</w:t>
      </w:r>
      <w:r w:rsidR="00D83F11" w:rsidRPr="005C5DFF">
        <w:rPr>
          <w:rFonts w:cstheme="minorHAnsi"/>
          <w:sz w:val="20"/>
          <w:szCs w:val="20"/>
        </w:rPr>
        <w:t xml:space="preserve"> fa </w:t>
      </w:r>
      <w:r w:rsidR="00BC62CB" w:rsidRPr="005C5DFF">
        <w:rPr>
          <w:rFonts w:cstheme="minorHAnsi"/>
          <w:sz w:val="20"/>
          <w:szCs w:val="20"/>
        </w:rPr>
        <w:t>parte di diritto dell’Assemblea</w:t>
      </w:r>
      <w:r w:rsidR="005C5DFF" w:rsidRPr="005C5DFF">
        <w:rPr>
          <w:rFonts w:cstheme="minorHAnsi"/>
          <w:sz w:val="20"/>
          <w:szCs w:val="20"/>
        </w:rPr>
        <w:t xml:space="preserve"> (Comuni di Lamezia Terme e Cutro)</w:t>
      </w:r>
      <w:r w:rsidR="00BC62CB" w:rsidRPr="005C5DFF">
        <w:rPr>
          <w:rFonts w:cstheme="minorHAnsi"/>
          <w:sz w:val="20"/>
          <w:szCs w:val="20"/>
        </w:rPr>
        <w:t>;</w:t>
      </w:r>
    </w:p>
    <w:p w:rsidR="00BC62CB" w:rsidRPr="005C5DFF" w:rsidRDefault="000F2902" w:rsidP="00BC62CB">
      <w:pPr>
        <w:pStyle w:val="Paragrafoelenc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5C5DFF">
        <w:rPr>
          <w:rFonts w:cstheme="minorHAnsi"/>
          <w:sz w:val="20"/>
          <w:szCs w:val="20"/>
        </w:rPr>
        <w:t>i</w:t>
      </w:r>
      <w:r w:rsidR="00BC62CB" w:rsidRPr="005C5DFF">
        <w:rPr>
          <w:rFonts w:cstheme="minorHAnsi"/>
          <w:sz w:val="20"/>
          <w:szCs w:val="20"/>
        </w:rPr>
        <w:t xml:space="preserve"> Sindaci dei Comuni appartenenti ad una fascia demografica che non ha rap</w:t>
      </w:r>
      <w:r w:rsidR="0055310A" w:rsidRPr="005C5DFF">
        <w:rPr>
          <w:rFonts w:cstheme="minorHAnsi"/>
          <w:sz w:val="20"/>
          <w:szCs w:val="20"/>
        </w:rPr>
        <w:t>p</w:t>
      </w:r>
      <w:r w:rsidR="00BC62CB" w:rsidRPr="005C5DFF">
        <w:rPr>
          <w:rFonts w:cstheme="minorHAnsi"/>
          <w:sz w:val="20"/>
          <w:szCs w:val="20"/>
        </w:rPr>
        <w:t>resentanti in seno all’</w:t>
      </w:r>
      <w:r w:rsidR="00566526" w:rsidRPr="005C5DFF">
        <w:rPr>
          <w:rFonts w:cstheme="minorHAnsi"/>
          <w:sz w:val="20"/>
          <w:szCs w:val="20"/>
        </w:rPr>
        <w:t>Assemblea</w:t>
      </w:r>
      <w:r w:rsidR="005C5DFF" w:rsidRPr="005C5DFF">
        <w:rPr>
          <w:rFonts w:cstheme="minorHAnsi"/>
          <w:sz w:val="20"/>
          <w:szCs w:val="20"/>
        </w:rPr>
        <w:t xml:space="preserve"> (Comuni di Cotronei, Rocca di Neto, Strongoli, Mesoraca, Petilia Policastro, Cirò Marina e Isola Capo Rizzuto)</w:t>
      </w:r>
      <w:r w:rsidR="00566526" w:rsidRPr="005C5DFF">
        <w:rPr>
          <w:rFonts w:cstheme="minorHAnsi"/>
          <w:sz w:val="20"/>
          <w:szCs w:val="20"/>
        </w:rPr>
        <w:t>.</w:t>
      </w:r>
    </w:p>
    <w:p w:rsidR="0014772A" w:rsidRDefault="0014772A" w:rsidP="00406860">
      <w:pPr>
        <w:jc w:val="both"/>
        <w:rPr>
          <w:rFonts w:cstheme="minorHAnsi"/>
          <w:b/>
          <w:sz w:val="24"/>
          <w:szCs w:val="24"/>
          <w:highlight w:val="lightGray"/>
        </w:rPr>
      </w:pPr>
    </w:p>
    <w:p w:rsidR="00AE679F" w:rsidRPr="00BD4713" w:rsidRDefault="00AE679F" w:rsidP="00406860">
      <w:pPr>
        <w:jc w:val="both"/>
        <w:rPr>
          <w:rFonts w:cstheme="minorHAnsi"/>
          <w:b/>
          <w:sz w:val="24"/>
          <w:szCs w:val="24"/>
        </w:rPr>
      </w:pPr>
      <w:r w:rsidRPr="009F56DE">
        <w:rPr>
          <w:rFonts w:cstheme="minorHAnsi"/>
          <w:b/>
          <w:sz w:val="24"/>
          <w:szCs w:val="24"/>
          <w:highlight w:val="lightGray"/>
        </w:rPr>
        <w:t>DOVE SI VOTA?</w:t>
      </w:r>
    </w:p>
    <w:p w:rsidR="00AE679F" w:rsidRPr="006B7820" w:rsidRDefault="00406860" w:rsidP="00406860">
      <w:p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sz w:val="20"/>
          <w:szCs w:val="20"/>
        </w:rPr>
        <w:t xml:space="preserve">Le operazioni di individuazione dei Comuni che costituiscono l’assemblea sono effettuate nell’ambito di ciascuna delle circoscrizioni territoriali. A tal fine presso la </w:t>
      </w:r>
      <w:r w:rsidRPr="003D55B4">
        <w:rPr>
          <w:rFonts w:cstheme="minorHAnsi"/>
          <w:b/>
          <w:sz w:val="20"/>
          <w:szCs w:val="20"/>
        </w:rPr>
        <w:t>sede di ciascuno dei comuni capoluogo delle quattro province calabresi e</w:t>
      </w:r>
      <w:r w:rsidRPr="006B7820">
        <w:rPr>
          <w:rFonts w:cstheme="minorHAnsi"/>
          <w:sz w:val="20"/>
          <w:szCs w:val="20"/>
        </w:rPr>
        <w:t xml:space="preserve"> </w:t>
      </w:r>
      <w:r w:rsidRPr="00732007">
        <w:rPr>
          <w:rFonts w:cstheme="minorHAnsi"/>
          <w:b/>
          <w:sz w:val="20"/>
          <w:szCs w:val="20"/>
        </w:rPr>
        <w:t>presso la sede del Comune di Reggio Calabria è istituito un seggio</w:t>
      </w:r>
      <w:r w:rsidR="00AE679F" w:rsidRPr="006B7820">
        <w:rPr>
          <w:rFonts w:cstheme="minorHAnsi"/>
          <w:sz w:val="20"/>
          <w:szCs w:val="20"/>
        </w:rPr>
        <w:t>:</w:t>
      </w:r>
    </w:p>
    <w:p w:rsidR="00AE679F" w:rsidRPr="006C7DCB" w:rsidRDefault="00AE679F" w:rsidP="00406860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C7DCB">
        <w:rPr>
          <w:rFonts w:cstheme="minorHAnsi"/>
          <w:sz w:val="20"/>
          <w:szCs w:val="20"/>
        </w:rPr>
        <w:t>Comune di Catanzaro:</w:t>
      </w:r>
      <w:r w:rsidR="00C85E1A" w:rsidRPr="006C7DCB">
        <w:rPr>
          <w:rFonts w:cstheme="minorHAnsi"/>
          <w:sz w:val="20"/>
          <w:szCs w:val="20"/>
        </w:rPr>
        <w:t xml:space="preserve"> </w:t>
      </w:r>
      <w:r w:rsidR="00315441" w:rsidRPr="006C7DCB">
        <w:rPr>
          <w:rFonts w:cstheme="minorHAnsi"/>
          <w:sz w:val="20"/>
          <w:szCs w:val="20"/>
        </w:rPr>
        <w:t xml:space="preserve">Sala Commissioni, Palazzo dei Nobili, Via Iannoni, 68, </w:t>
      </w:r>
      <w:r w:rsidR="006C7DCB" w:rsidRPr="006C7DCB">
        <w:rPr>
          <w:rFonts w:cstheme="minorHAnsi"/>
          <w:sz w:val="20"/>
          <w:szCs w:val="20"/>
        </w:rPr>
        <w:t xml:space="preserve">88100 </w:t>
      </w:r>
      <w:r w:rsidR="00315441" w:rsidRPr="006C7DCB">
        <w:rPr>
          <w:rFonts w:cstheme="minorHAnsi"/>
          <w:sz w:val="20"/>
          <w:szCs w:val="20"/>
        </w:rPr>
        <w:t>Catanzaro</w:t>
      </w:r>
      <w:r w:rsidR="005C5DFF" w:rsidRPr="006C7DCB">
        <w:rPr>
          <w:rFonts w:cstheme="minorHAnsi"/>
          <w:sz w:val="20"/>
          <w:szCs w:val="20"/>
        </w:rPr>
        <w:t>;</w:t>
      </w:r>
    </w:p>
    <w:p w:rsidR="00C85E1A" w:rsidRPr="006C7DCB" w:rsidRDefault="00C85E1A" w:rsidP="00406860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C7DCB">
        <w:rPr>
          <w:rFonts w:cstheme="minorHAnsi"/>
          <w:sz w:val="20"/>
          <w:szCs w:val="20"/>
        </w:rPr>
        <w:t xml:space="preserve">Comune di Cosenza: </w:t>
      </w:r>
      <w:r w:rsidR="006C7DCB" w:rsidRPr="006C7DCB">
        <w:rPr>
          <w:rFonts w:cstheme="minorHAnsi"/>
          <w:sz w:val="20"/>
          <w:szCs w:val="20"/>
        </w:rPr>
        <w:t xml:space="preserve">Piazza dei Bruzi, Salone di rappresentanza, </w:t>
      </w:r>
      <w:r w:rsidR="00F435F3">
        <w:rPr>
          <w:rFonts w:cstheme="minorHAnsi"/>
          <w:sz w:val="20"/>
          <w:szCs w:val="20"/>
        </w:rPr>
        <w:t xml:space="preserve">I° Piano, </w:t>
      </w:r>
      <w:r w:rsidR="006C7DCB" w:rsidRPr="006C7DCB">
        <w:rPr>
          <w:rFonts w:cstheme="minorHAnsi"/>
          <w:sz w:val="20"/>
          <w:szCs w:val="20"/>
        </w:rPr>
        <w:t>87100 Cosenza</w:t>
      </w:r>
      <w:r w:rsidR="005C5DFF" w:rsidRPr="006C7DCB">
        <w:rPr>
          <w:rFonts w:cstheme="minorHAnsi"/>
          <w:sz w:val="20"/>
          <w:szCs w:val="20"/>
        </w:rPr>
        <w:t>;</w:t>
      </w:r>
    </w:p>
    <w:p w:rsidR="00AE679F" w:rsidRPr="005C5DFF" w:rsidRDefault="00AE679F" w:rsidP="00406860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C5DFF">
        <w:rPr>
          <w:rFonts w:cstheme="minorHAnsi"/>
          <w:sz w:val="20"/>
          <w:szCs w:val="20"/>
        </w:rPr>
        <w:t>Comune di Reggio Calabria:</w:t>
      </w:r>
      <w:r w:rsidR="00C85E1A" w:rsidRPr="005C5DFF">
        <w:rPr>
          <w:rFonts w:cstheme="minorHAnsi"/>
          <w:sz w:val="20"/>
          <w:szCs w:val="20"/>
        </w:rPr>
        <w:t xml:space="preserve"> </w:t>
      </w:r>
      <w:r w:rsidR="005C5DFF" w:rsidRPr="005C5DFF">
        <w:rPr>
          <w:rFonts w:cstheme="minorHAnsi"/>
          <w:sz w:val="20"/>
          <w:szCs w:val="20"/>
        </w:rPr>
        <w:t>Centro Direzionale - Sala Versace, Via S. Anna, II</w:t>
      </w:r>
      <w:r w:rsidR="00F435F3">
        <w:rPr>
          <w:rFonts w:cstheme="minorHAnsi"/>
          <w:sz w:val="20"/>
          <w:szCs w:val="20"/>
        </w:rPr>
        <w:t>°</w:t>
      </w:r>
      <w:r w:rsidR="005C5DFF" w:rsidRPr="005C5DFF">
        <w:rPr>
          <w:rFonts w:cstheme="minorHAnsi"/>
          <w:sz w:val="20"/>
          <w:szCs w:val="20"/>
        </w:rPr>
        <w:t xml:space="preserve"> Tronco, piano terra fronte Piazzale alberato lato Ovest, 89128 Reggio Calabria;</w:t>
      </w:r>
    </w:p>
    <w:p w:rsidR="00AE679F" w:rsidRPr="005C5DFF" w:rsidRDefault="00AE679F" w:rsidP="00406860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C5DFF">
        <w:rPr>
          <w:rFonts w:cstheme="minorHAnsi"/>
          <w:sz w:val="20"/>
          <w:szCs w:val="20"/>
        </w:rPr>
        <w:t>Comune di Vibo Valentia:</w:t>
      </w:r>
      <w:r w:rsidR="00C85E1A" w:rsidRPr="005C5DFF">
        <w:rPr>
          <w:rFonts w:cstheme="minorHAnsi"/>
          <w:sz w:val="20"/>
          <w:szCs w:val="20"/>
        </w:rPr>
        <w:t xml:space="preserve"> </w:t>
      </w:r>
      <w:r w:rsidR="009C58B4" w:rsidRPr="005C5DFF">
        <w:rPr>
          <w:rFonts w:cstheme="minorHAnsi"/>
          <w:sz w:val="20"/>
          <w:szCs w:val="20"/>
        </w:rPr>
        <w:t xml:space="preserve">Palazzo Municipale, Piazza Martiri d’Ungheria, </w:t>
      </w:r>
      <w:r w:rsidR="003D55B4">
        <w:rPr>
          <w:rFonts w:cstheme="minorHAnsi"/>
          <w:sz w:val="20"/>
          <w:szCs w:val="20"/>
        </w:rPr>
        <w:t xml:space="preserve">89900 </w:t>
      </w:r>
      <w:r w:rsidR="009C58B4" w:rsidRPr="005C5DFF">
        <w:rPr>
          <w:rFonts w:cstheme="minorHAnsi"/>
          <w:sz w:val="20"/>
          <w:szCs w:val="20"/>
        </w:rPr>
        <w:t>Vibo Valentia</w:t>
      </w:r>
      <w:r w:rsidR="005C5DFF" w:rsidRPr="005C5DFF">
        <w:rPr>
          <w:rFonts w:cstheme="minorHAnsi"/>
          <w:sz w:val="20"/>
          <w:szCs w:val="20"/>
        </w:rPr>
        <w:t>;</w:t>
      </w:r>
    </w:p>
    <w:p w:rsidR="00C85E1A" w:rsidRPr="00C85E1A" w:rsidRDefault="00AE679F" w:rsidP="00C85E1A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sz w:val="20"/>
          <w:szCs w:val="20"/>
        </w:rPr>
        <w:t xml:space="preserve">Comune di Crotone: Sala Giunta Comunale, Piazza della Resistenza, </w:t>
      </w:r>
      <w:r w:rsidR="006C7DCB">
        <w:rPr>
          <w:rFonts w:cstheme="minorHAnsi"/>
          <w:sz w:val="20"/>
          <w:szCs w:val="20"/>
        </w:rPr>
        <w:t xml:space="preserve">88900 </w:t>
      </w:r>
      <w:r w:rsidRPr="006B7820">
        <w:rPr>
          <w:rFonts w:cstheme="minorHAnsi"/>
          <w:sz w:val="20"/>
          <w:szCs w:val="20"/>
        </w:rPr>
        <w:t>Crotone.</w:t>
      </w:r>
    </w:p>
    <w:p w:rsidR="00F21078" w:rsidRPr="006B7820" w:rsidRDefault="00F21078" w:rsidP="00406860">
      <w:pPr>
        <w:jc w:val="both"/>
        <w:rPr>
          <w:rFonts w:cstheme="minorHAnsi"/>
          <w:sz w:val="20"/>
          <w:szCs w:val="20"/>
        </w:rPr>
      </w:pPr>
    </w:p>
    <w:p w:rsidR="00F21078" w:rsidRPr="00BD4713" w:rsidRDefault="00F21078" w:rsidP="00406860">
      <w:pPr>
        <w:jc w:val="both"/>
        <w:rPr>
          <w:rFonts w:cstheme="minorHAnsi"/>
          <w:b/>
          <w:sz w:val="24"/>
          <w:szCs w:val="24"/>
        </w:rPr>
      </w:pPr>
      <w:r w:rsidRPr="009F56DE">
        <w:rPr>
          <w:rFonts w:cstheme="minorHAnsi"/>
          <w:b/>
          <w:sz w:val="24"/>
          <w:szCs w:val="24"/>
          <w:highlight w:val="lightGray"/>
        </w:rPr>
        <w:lastRenderedPageBreak/>
        <w:t>CHI VIENE ELETTO</w:t>
      </w:r>
      <w:r w:rsidR="00406860" w:rsidRPr="009F56DE">
        <w:rPr>
          <w:rFonts w:cstheme="minorHAnsi"/>
          <w:b/>
          <w:sz w:val="24"/>
          <w:szCs w:val="24"/>
          <w:highlight w:val="lightGray"/>
        </w:rPr>
        <w:t>?</w:t>
      </w:r>
    </w:p>
    <w:p w:rsidR="002829AC" w:rsidRDefault="00406860" w:rsidP="002829AC">
      <w:pPr>
        <w:jc w:val="both"/>
        <w:rPr>
          <w:rFonts w:cstheme="minorHAnsi"/>
          <w:sz w:val="20"/>
          <w:szCs w:val="20"/>
        </w:rPr>
      </w:pPr>
      <w:r w:rsidRPr="006B7820">
        <w:rPr>
          <w:rFonts w:cstheme="minorHAnsi"/>
          <w:sz w:val="20"/>
          <w:szCs w:val="20"/>
        </w:rPr>
        <w:t>Per ciascuna delle fasce demografiche risultano individuati quali Comuni che costituiscono l’</w:t>
      </w:r>
      <w:r w:rsidR="000B58EA">
        <w:rPr>
          <w:rFonts w:cstheme="minorHAnsi"/>
          <w:sz w:val="20"/>
          <w:szCs w:val="20"/>
        </w:rPr>
        <w:t>A</w:t>
      </w:r>
      <w:r w:rsidRPr="006B7820">
        <w:rPr>
          <w:rFonts w:cstheme="minorHAnsi"/>
          <w:sz w:val="20"/>
          <w:szCs w:val="20"/>
        </w:rPr>
        <w:t xml:space="preserve">ssemblea i </w:t>
      </w:r>
      <w:r w:rsidRPr="00732007">
        <w:rPr>
          <w:rFonts w:cstheme="minorHAnsi"/>
          <w:b/>
          <w:sz w:val="20"/>
          <w:szCs w:val="20"/>
        </w:rPr>
        <w:t>Comuni che hanno riportato il maggior numero di preferenze</w:t>
      </w:r>
      <w:r w:rsidRPr="006B7820">
        <w:rPr>
          <w:rFonts w:cstheme="minorHAnsi"/>
          <w:sz w:val="20"/>
          <w:szCs w:val="20"/>
        </w:rPr>
        <w:t xml:space="preserve">, fino alla concorrenza del numero di Comuni </w:t>
      </w:r>
      <w:r w:rsidR="00F435F3">
        <w:rPr>
          <w:rFonts w:cstheme="minorHAnsi"/>
          <w:sz w:val="20"/>
          <w:szCs w:val="20"/>
        </w:rPr>
        <w:t xml:space="preserve">di cui alla </w:t>
      </w:r>
      <w:r w:rsidR="00A01308">
        <w:rPr>
          <w:rFonts w:cstheme="minorHAnsi"/>
          <w:sz w:val="20"/>
          <w:szCs w:val="20"/>
        </w:rPr>
        <w:t>T</w:t>
      </w:r>
      <w:r w:rsidRPr="006B7820">
        <w:rPr>
          <w:rFonts w:cstheme="minorHAnsi"/>
          <w:sz w:val="20"/>
          <w:szCs w:val="20"/>
        </w:rPr>
        <w:t xml:space="preserve">abella </w:t>
      </w:r>
      <w:r w:rsidR="00A01308">
        <w:rPr>
          <w:rFonts w:cstheme="minorHAnsi"/>
          <w:sz w:val="20"/>
          <w:szCs w:val="20"/>
        </w:rPr>
        <w:t xml:space="preserve">A, sopra </w:t>
      </w:r>
      <w:r w:rsidRPr="006B7820">
        <w:rPr>
          <w:rFonts w:cstheme="minorHAnsi"/>
          <w:sz w:val="20"/>
          <w:szCs w:val="20"/>
        </w:rPr>
        <w:t>riportata. Nel caso di parità di preferenze tra più Comuni l’ordine progressivo è determinato in base al maggior valore della</w:t>
      </w:r>
      <w:r w:rsidR="00732007">
        <w:rPr>
          <w:rFonts w:cstheme="minorHAnsi"/>
          <w:sz w:val="20"/>
          <w:szCs w:val="20"/>
        </w:rPr>
        <w:t xml:space="preserve"> popolazione residente in tali C</w:t>
      </w:r>
      <w:r w:rsidRPr="006B7820">
        <w:rPr>
          <w:rFonts w:cstheme="minorHAnsi"/>
          <w:sz w:val="20"/>
          <w:szCs w:val="20"/>
        </w:rPr>
        <w:t>omuni secondo i dati dell’ultimo censimento.</w:t>
      </w:r>
    </w:p>
    <w:p w:rsidR="002829AC" w:rsidRDefault="00DA24B7" w:rsidP="002829AC">
      <w:pPr>
        <w:jc w:val="both"/>
        <w:rPr>
          <w:sz w:val="20"/>
          <w:szCs w:val="20"/>
        </w:rPr>
      </w:pPr>
      <w:r w:rsidRPr="006E4392">
        <w:rPr>
          <w:sz w:val="20"/>
          <w:szCs w:val="20"/>
        </w:rPr>
        <w:t>In considerazione dell’imminente fusione dei Comuni di Corigliano Calabro e Rossano, qualora risultassero eletti uno o entrambi i Comuni, in luogo del medesimo o dei medesimi e fino al completamento dell’iter di fusione - da ritenersi concluso con l’elezione dei nuovi organi di amministrazione ordinaria - in seno all’Assemblea dell’AIC subentrerà, da subito, il primo o i primi due Comuni non eletti appartenenti alla fascia a) pop. &gt; 15.000 ab. per la Conferenza Territoriale di Cosenza. Nei casi sopra riportati, ovvero qualora eletti uno o entrambi i Comuni, completato, con l’elezione dei nuovi organi di amministrazione ordinaria, l’iter di fusione del Comune di Corigliano – Rossano, lo stesso subentrerà al primo o al secondo dei Comuni non eletti appartenenti alla fascia a) pop. &gt; 15.000 ab. per la Conferenza Territoriale di Cosenza, che, nelle more della conclusione dell’iter di fusione, ha rappresentato la medesima fascia.</w:t>
      </w:r>
    </w:p>
    <w:p w:rsidR="00DA24B7" w:rsidRPr="006E4392" w:rsidRDefault="00DA24B7" w:rsidP="002829AC">
      <w:pPr>
        <w:jc w:val="both"/>
        <w:rPr>
          <w:sz w:val="20"/>
          <w:szCs w:val="20"/>
        </w:rPr>
      </w:pPr>
      <w:r w:rsidRPr="006E4392">
        <w:rPr>
          <w:sz w:val="20"/>
          <w:szCs w:val="20"/>
        </w:rPr>
        <w:t>Nei casi di ulteriori successive fusioni, il subentro nell’Assemblea dell’AIC sarà definito dalla medesima Assemblea, sentita la Regione Calabria, nel rispetto dei vincoli fissati e delle previsioni recate dalla Legge regionale n. 18 del 18.5.2017.</w:t>
      </w:r>
    </w:p>
    <w:p w:rsidR="008A4079" w:rsidRPr="006B7820" w:rsidRDefault="008A4079" w:rsidP="00A01308">
      <w:pPr>
        <w:jc w:val="both"/>
        <w:rPr>
          <w:rFonts w:cstheme="minorHAnsi"/>
          <w:b/>
          <w:sz w:val="20"/>
          <w:szCs w:val="20"/>
        </w:rPr>
      </w:pPr>
    </w:p>
    <w:sectPr w:rsidR="008A4079" w:rsidRPr="006B7820" w:rsidSect="006D2F61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BB1"/>
    <w:multiLevelType w:val="hybridMultilevel"/>
    <w:tmpl w:val="3BA6B3EA"/>
    <w:lvl w:ilvl="0" w:tplc="5916F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A573A"/>
    <w:multiLevelType w:val="hybridMultilevel"/>
    <w:tmpl w:val="0CF8010C"/>
    <w:lvl w:ilvl="0" w:tplc="D138F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90D4B"/>
    <w:multiLevelType w:val="hybridMultilevel"/>
    <w:tmpl w:val="B3DE0254"/>
    <w:lvl w:ilvl="0" w:tplc="14C651FC">
      <w:start w:val="2"/>
      <w:numFmt w:val="bullet"/>
      <w:lvlText w:val="-"/>
      <w:lvlJc w:val="left"/>
      <w:pPr>
        <w:ind w:left="927" w:hanging="360"/>
      </w:pPr>
      <w:rPr>
        <w:rFonts w:ascii="Garamond" w:eastAsia="Times New Roma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78"/>
    <w:rsid w:val="00000F6E"/>
    <w:rsid w:val="000067AB"/>
    <w:rsid w:val="00023403"/>
    <w:rsid w:val="00045EC9"/>
    <w:rsid w:val="00067944"/>
    <w:rsid w:val="000A0CD9"/>
    <w:rsid w:val="000A4B39"/>
    <w:rsid w:val="000A7E12"/>
    <w:rsid w:val="000B58EA"/>
    <w:rsid w:val="000F2902"/>
    <w:rsid w:val="00146C10"/>
    <w:rsid w:val="0014772A"/>
    <w:rsid w:val="00153AB0"/>
    <w:rsid w:val="0016208B"/>
    <w:rsid w:val="0018158D"/>
    <w:rsid w:val="001E6021"/>
    <w:rsid w:val="00200023"/>
    <w:rsid w:val="0022607B"/>
    <w:rsid w:val="002718F4"/>
    <w:rsid w:val="002829AC"/>
    <w:rsid w:val="002A4D1C"/>
    <w:rsid w:val="002A6C2D"/>
    <w:rsid w:val="002F6ED3"/>
    <w:rsid w:val="00315441"/>
    <w:rsid w:val="00361ACD"/>
    <w:rsid w:val="003C70C4"/>
    <w:rsid w:val="003D55B4"/>
    <w:rsid w:val="00406860"/>
    <w:rsid w:val="004218B3"/>
    <w:rsid w:val="004611D0"/>
    <w:rsid w:val="00486663"/>
    <w:rsid w:val="004B2DBE"/>
    <w:rsid w:val="004B7253"/>
    <w:rsid w:val="004C7A6E"/>
    <w:rsid w:val="004D188D"/>
    <w:rsid w:val="004F3212"/>
    <w:rsid w:val="004F6D89"/>
    <w:rsid w:val="00505BB8"/>
    <w:rsid w:val="00526F14"/>
    <w:rsid w:val="0055310A"/>
    <w:rsid w:val="00560BF3"/>
    <w:rsid w:val="00566526"/>
    <w:rsid w:val="00586C0A"/>
    <w:rsid w:val="005C5DFF"/>
    <w:rsid w:val="006274A8"/>
    <w:rsid w:val="00636ACC"/>
    <w:rsid w:val="006A6334"/>
    <w:rsid w:val="006B7820"/>
    <w:rsid w:val="006C7DCB"/>
    <w:rsid w:val="006D2F61"/>
    <w:rsid w:val="00727AF5"/>
    <w:rsid w:val="00732007"/>
    <w:rsid w:val="00774D6E"/>
    <w:rsid w:val="007E0FE2"/>
    <w:rsid w:val="008011C2"/>
    <w:rsid w:val="008213BC"/>
    <w:rsid w:val="00876CFE"/>
    <w:rsid w:val="00892F1A"/>
    <w:rsid w:val="008A4079"/>
    <w:rsid w:val="008D1699"/>
    <w:rsid w:val="00936366"/>
    <w:rsid w:val="009451FE"/>
    <w:rsid w:val="0098614B"/>
    <w:rsid w:val="009917AF"/>
    <w:rsid w:val="009C154A"/>
    <w:rsid w:val="009C58B4"/>
    <w:rsid w:val="009F56DE"/>
    <w:rsid w:val="00A01308"/>
    <w:rsid w:val="00A0157E"/>
    <w:rsid w:val="00A1622F"/>
    <w:rsid w:val="00A6698F"/>
    <w:rsid w:val="00AE679F"/>
    <w:rsid w:val="00B23134"/>
    <w:rsid w:val="00BC62CB"/>
    <w:rsid w:val="00BC6BFD"/>
    <w:rsid w:val="00BD4713"/>
    <w:rsid w:val="00C31AD4"/>
    <w:rsid w:val="00C5314C"/>
    <w:rsid w:val="00C85E1A"/>
    <w:rsid w:val="00CA7A15"/>
    <w:rsid w:val="00D11775"/>
    <w:rsid w:val="00D13D34"/>
    <w:rsid w:val="00D314D2"/>
    <w:rsid w:val="00D77AB5"/>
    <w:rsid w:val="00D83F11"/>
    <w:rsid w:val="00DA24B7"/>
    <w:rsid w:val="00DC2BAC"/>
    <w:rsid w:val="00E16239"/>
    <w:rsid w:val="00E9668A"/>
    <w:rsid w:val="00ED3FBB"/>
    <w:rsid w:val="00F21078"/>
    <w:rsid w:val="00F435F3"/>
    <w:rsid w:val="00F70465"/>
    <w:rsid w:val="00F82647"/>
    <w:rsid w:val="00F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FE4B"/>
  <w15:chartTrackingRefBased/>
  <w15:docId w15:val="{AFEA3B80-4CA5-4BB1-938A-BABA84C5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FE2"/>
    <w:pPr>
      <w:ind w:left="720"/>
      <w:contextualSpacing/>
    </w:pPr>
  </w:style>
  <w:style w:type="paragraph" w:customStyle="1" w:styleId="Default">
    <w:name w:val="Default"/>
    <w:rsid w:val="004068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Viscomi Francesco</dc:creator>
  <cp:keywords/>
  <dc:description/>
  <cp:lastModifiedBy>Francesco Dinapoli</cp:lastModifiedBy>
  <cp:revision>3</cp:revision>
  <cp:lastPrinted>2018-03-14T11:12:00Z</cp:lastPrinted>
  <dcterms:created xsi:type="dcterms:W3CDTF">2018-03-15T15:45:00Z</dcterms:created>
  <dcterms:modified xsi:type="dcterms:W3CDTF">2018-03-15T15:46:00Z</dcterms:modified>
</cp:coreProperties>
</file>