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AEF646" w14:textId="4CB48DA2" w:rsidR="002A1784" w:rsidRDefault="002A1784" w:rsidP="002A1784">
      <w:pPr>
        <w:widowControl/>
        <w:shd w:val="clear" w:color="auto" w:fill="FFFFFF"/>
        <w:suppressAutoHyphens w:val="0"/>
        <w:jc w:val="center"/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</w:pPr>
      <w:proofErr w:type="spellStart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>Final</w:t>
      </w:r>
      <w:proofErr w:type="spellEnd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 xml:space="preserve"> </w:t>
      </w:r>
      <w:proofErr w:type="spellStart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>Competition</w:t>
      </w:r>
      <w:proofErr w:type="spellEnd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 xml:space="preserve"> </w:t>
      </w:r>
      <w:proofErr w:type="spellStart"/>
      <w:r w:rsidRPr="002A1784"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  <w:t>UniCalab</w:t>
      </w:r>
      <w:proofErr w:type="spellEnd"/>
    </w:p>
    <w:p w14:paraId="1F74C9B2" w14:textId="77777777" w:rsidR="002A1784" w:rsidRPr="002A1784" w:rsidRDefault="002A1784" w:rsidP="002A1784">
      <w:pPr>
        <w:widowControl/>
        <w:shd w:val="clear" w:color="auto" w:fill="FFFFFF"/>
        <w:suppressAutoHyphens w:val="0"/>
        <w:jc w:val="center"/>
        <w:rPr>
          <w:rFonts w:ascii="Calibri" w:eastAsia="Times New Roman" w:hAnsi="Calibri" w:cs="Arial"/>
          <w:b/>
          <w:color w:val="000000"/>
          <w:kern w:val="0"/>
          <w:sz w:val="32"/>
          <w:szCs w:val="28"/>
          <w:lang w:eastAsia="it-IT"/>
        </w:rPr>
      </w:pPr>
    </w:p>
    <w:p w14:paraId="22205048" w14:textId="19F81DF5" w:rsidR="002A1784" w:rsidRPr="002A1784" w:rsidRDefault="002A1784" w:rsidP="002A1784">
      <w:pPr>
        <w:widowControl/>
        <w:shd w:val="clear" w:color="auto" w:fill="FFFFFF"/>
        <w:suppressAutoHyphens w:val="0"/>
        <w:jc w:val="center"/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</w:pPr>
      <w:proofErr w:type="spellStart"/>
      <w:r w:rsidRPr="002A1784"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  <w:t>University</w:t>
      </w:r>
      <w:proofErr w:type="spellEnd"/>
      <w:r w:rsidRPr="002A1784"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  <w:t xml:space="preserve"> Club – </w:t>
      </w:r>
      <w:proofErr w:type="spellStart"/>
      <w:r w:rsidRPr="002A1784"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  <w:t>Unical</w:t>
      </w:r>
      <w:proofErr w:type="spellEnd"/>
      <w:r w:rsidRPr="002A1784">
        <w:rPr>
          <w:rFonts w:ascii="Calibri" w:eastAsia="Times New Roman" w:hAnsi="Calibri" w:cs="Arial"/>
          <w:i/>
          <w:color w:val="000000"/>
          <w:kern w:val="0"/>
          <w:sz w:val="28"/>
          <w:szCs w:val="28"/>
          <w:lang w:eastAsia="it-IT"/>
        </w:rPr>
        <w:t>, 18 gennaio 2019</w:t>
      </w:r>
    </w:p>
    <w:p w14:paraId="742A9EF0" w14:textId="77777777" w:rsidR="002A1784" w:rsidRDefault="002A1784" w:rsidP="002A1784">
      <w:pPr>
        <w:widowControl/>
        <w:shd w:val="clear" w:color="auto" w:fill="FFFFFF"/>
        <w:suppressAutoHyphens w:val="0"/>
        <w:rPr>
          <w:rFonts w:ascii="Calibri" w:eastAsia="Times New Roman" w:hAnsi="Calibri" w:cs="Arial"/>
          <w:color w:val="000000"/>
          <w:kern w:val="0"/>
          <w:sz w:val="22"/>
          <w:szCs w:val="22"/>
          <w:lang w:eastAsia="it-IT"/>
        </w:rPr>
      </w:pPr>
    </w:p>
    <w:p w14:paraId="5E6A874E" w14:textId="77777777" w:rsidR="002A1784" w:rsidRDefault="002A1784" w:rsidP="002A1784">
      <w:pPr>
        <w:widowControl/>
        <w:shd w:val="clear" w:color="auto" w:fill="FFFFFF"/>
        <w:suppressAutoHyphens w:val="0"/>
        <w:rPr>
          <w:rFonts w:ascii="Calibri" w:eastAsia="Times New Roman" w:hAnsi="Calibri" w:cs="Arial"/>
          <w:color w:val="000000"/>
          <w:kern w:val="0"/>
          <w:sz w:val="22"/>
          <w:szCs w:val="22"/>
          <w:lang w:eastAsia="it-IT"/>
        </w:rPr>
      </w:pPr>
    </w:p>
    <w:p w14:paraId="37D5ACC7" w14:textId="77777777" w:rsidR="002A1784" w:rsidRDefault="002A1784" w:rsidP="002A1784">
      <w:pPr>
        <w:widowControl/>
        <w:shd w:val="clear" w:color="auto" w:fill="FFFFFF"/>
        <w:suppressAutoHyphens w:val="0"/>
        <w:rPr>
          <w:rFonts w:ascii="Calibri" w:eastAsia="Times New Roman" w:hAnsi="Calibri" w:cs="Arial"/>
          <w:color w:val="000000"/>
          <w:kern w:val="0"/>
          <w:sz w:val="22"/>
          <w:szCs w:val="22"/>
          <w:lang w:eastAsia="it-IT"/>
        </w:rPr>
      </w:pPr>
    </w:p>
    <w:p w14:paraId="4E83CCE7" w14:textId="5790FF7C" w:rsidR="002A1784" w:rsidRPr="002A1784" w:rsidRDefault="00F20F0E" w:rsidP="00F20F0E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color w:val="C00000"/>
          <w:kern w:val="0"/>
          <w:sz w:val="32"/>
          <w:lang w:eastAsia="it-IT"/>
        </w:rPr>
      </w:pPr>
      <w:r w:rsidRPr="00D2001C">
        <w:rPr>
          <w:rFonts w:ascii="Calibri" w:eastAsia="Times New Roman" w:hAnsi="Calibri" w:cs="Arial"/>
          <w:b/>
          <w:color w:val="C00000"/>
          <w:kern w:val="0"/>
          <w:sz w:val="32"/>
          <w:lang w:eastAsia="it-IT"/>
        </w:rPr>
        <w:t>G</w:t>
      </w:r>
      <w:r w:rsidR="00D2001C" w:rsidRPr="00D2001C">
        <w:rPr>
          <w:rFonts w:ascii="Calibri" w:eastAsia="Times New Roman" w:hAnsi="Calibri" w:cs="Arial"/>
          <w:b/>
          <w:bCs/>
          <w:color w:val="C00000"/>
          <w:kern w:val="0"/>
          <w:sz w:val="32"/>
          <w:lang w:eastAsia="it-IT"/>
        </w:rPr>
        <w:t xml:space="preserve">iuria </w:t>
      </w:r>
      <w:r w:rsidR="006B4D57">
        <w:rPr>
          <w:rFonts w:ascii="Calibri" w:eastAsia="Times New Roman" w:hAnsi="Calibri" w:cs="Arial"/>
          <w:b/>
          <w:bCs/>
          <w:color w:val="C00000"/>
          <w:kern w:val="0"/>
          <w:sz w:val="32"/>
          <w:lang w:eastAsia="it-IT"/>
        </w:rPr>
        <w:t>Tecnica</w:t>
      </w:r>
    </w:p>
    <w:p w14:paraId="75EAF72C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Alfio Cariola (prof.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Unical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esperto di gestione aziendale);</w:t>
      </w:r>
    </w:p>
    <w:p w14:paraId="521957E8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Anna Amati (Vicepresidente di Meta Group. Coordinatore della GEW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Italy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(Global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Entrepreneurship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Week);</w:t>
      </w:r>
    </w:p>
    <w:p w14:paraId="314E4D81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>Antonio Riccio (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Territorial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Development &amp; Relations Sud di UniCredit);</w:t>
      </w:r>
    </w:p>
    <w:p w14:paraId="240008C2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Gianmarco Covone (Corporate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Innovation&amp;Partnership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Sellalab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);</w:t>
      </w:r>
    </w:p>
    <w:p w14:paraId="305CCB7A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>Giorgio Scarpelli (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Chief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Technology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Officer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and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innovation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at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NTT DATA Italia);</w:t>
      </w:r>
    </w:p>
    <w:p w14:paraId="72F6C85B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Ivan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Ortenzi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(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Chief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Innovation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Evangelist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e Partner in BIP - Business Integration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Partners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);</w:t>
      </w:r>
    </w:p>
    <w:p w14:paraId="00713E61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Marcantonio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Ruisi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(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CLab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Chief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dell’Università di Palermo).</w:t>
      </w:r>
    </w:p>
    <w:p w14:paraId="1372B155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Maurizio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Muzzupappa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(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ptof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.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Unical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esperto in innovazione e startup);</w:t>
      </w:r>
    </w:p>
    <w:p w14:paraId="3209D629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Menotti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Lucchetta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(Dirigente Settore Ricerca Scientifica e Innovazione Tecnologica del Dipartimento Presidenza);</w:t>
      </w:r>
    </w:p>
    <w:p w14:paraId="3E699E6D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Paolo Anselmo (business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angel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Presidente di IBAN);</w:t>
      </w:r>
    </w:p>
    <w:p w14:paraId="74EF8E47" w14:textId="77777777" w:rsidR="006B4D57" w:rsidRPr="006B4D57" w:rsidRDefault="006B4D57" w:rsidP="006B4D57">
      <w:pPr>
        <w:pStyle w:val="Corpotesto"/>
        <w:numPr>
          <w:ilvl w:val="0"/>
          <w:numId w:val="25"/>
        </w:numPr>
        <w:tabs>
          <w:tab w:val="center" w:pos="1701"/>
          <w:tab w:val="center" w:pos="7938"/>
        </w:tabs>
        <w:rPr>
          <w:rFonts w:eastAsia="Times New Roman" w:cs="Arial"/>
          <w:color w:val="000000"/>
          <w:kern w:val="0"/>
          <w:sz w:val="28"/>
          <w:lang w:eastAsia="it-IT"/>
        </w:rPr>
      </w:pPr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Roberto Della Marina (Operating Partner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Vertis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SGR e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Managing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 xml:space="preserve"> Partner Venture </w:t>
      </w:r>
      <w:proofErr w:type="spellStart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Factory</w:t>
      </w:r>
      <w:proofErr w:type="spellEnd"/>
      <w:r w:rsidRPr="006B4D57">
        <w:rPr>
          <w:rFonts w:eastAsia="Times New Roman" w:cs="Arial"/>
          <w:color w:val="000000"/>
          <w:kern w:val="0"/>
          <w:sz w:val="28"/>
          <w:lang w:eastAsia="it-IT"/>
        </w:rPr>
        <w:t>).</w:t>
      </w:r>
    </w:p>
    <w:p w14:paraId="13D226EF" w14:textId="02707008" w:rsidR="00167025" w:rsidRPr="00F20F0E" w:rsidRDefault="00167025" w:rsidP="00781D85">
      <w:pPr>
        <w:pStyle w:val="Corpotesto"/>
        <w:tabs>
          <w:tab w:val="center" w:pos="1701"/>
          <w:tab w:val="center" w:pos="7938"/>
        </w:tabs>
        <w:rPr>
          <w:rFonts w:asciiTheme="minorHAnsi" w:eastAsia="Calibri" w:hAnsiTheme="minorHAnsi" w:cstheme="minorHAnsi"/>
        </w:rPr>
      </w:pPr>
      <w:bookmarkStart w:id="0" w:name="_GoBack"/>
      <w:bookmarkEnd w:id="0"/>
    </w:p>
    <w:sectPr w:rsidR="00167025" w:rsidRPr="00F20F0E" w:rsidSect="00EA1564">
      <w:headerReference w:type="default" r:id="rId8"/>
      <w:footerReference w:type="default" r:id="rId9"/>
      <w:pgSz w:w="11906" w:h="16838" w:code="9"/>
      <w:pgMar w:top="2269" w:right="1134" w:bottom="1135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FDF26" w14:textId="77777777" w:rsidR="001B1BF6" w:rsidRDefault="001B1BF6">
      <w:r>
        <w:separator/>
      </w:r>
    </w:p>
  </w:endnote>
  <w:endnote w:type="continuationSeparator" w:id="0">
    <w:p w14:paraId="55E7A416" w14:textId="77777777" w:rsidR="001B1BF6" w:rsidRDefault="001B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42061" w14:textId="77777777" w:rsidR="00622680" w:rsidRPr="00622680" w:rsidRDefault="00622680" w:rsidP="00622680">
    <w:pPr>
      <w:keepLines/>
      <w:widowControl/>
      <w:tabs>
        <w:tab w:val="center" w:pos="4816"/>
      </w:tabs>
      <w:suppressAutoHyphens w:val="0"/>
      <w:spacing w:line="200" w:lineRule="atLeast"/>
      <w:jc w:val="center"/>
      <w:rPr>
        <w:rFonts w:eastAsia="Times New Roman"/>
        <w:spacing w:val="-2"/>
        <w:kern w:val="0"/>
        <w:sz w:val="20"/>
        <w:szCs w:val="20"/>
        <w:lang w:eastAsia="it-IT"/>
      </w:rPr>
    </w:pPr>
    <w:r w:rsidRPr="00622680">
      <w:rPr>
        <w:rFonts w:eastAsia="Times New Roman"/>
        <w:b/>
        <w:color w:val="800000"/>
        <w:spacing w:val="-2"/>
        <w:kern w:val="0"/>
        <w:sz w:val="20"/>
        <w:szCs w:val="20"/>
        <w:lang w:eastAsia="it-IT"/>
      </w:rPr>
      <w:t xml:space="preserve">Liaison Office d’Ateneo - </w:t>
    </w:r>
    <w:r w:rsidRPr="00622680">
      <w:rPr>
        <w:rFonts w:eastAsia="Times New Roman"/>
        <w:spacing w:val="-2"/>
        <w:kern w:val="0"/>
        <w:sz w:val="20"/>
        <w:szCs w:val="20"/>
        <w:lang w:eastAsia="it-IT"/>
      </w:rPr>
      <w:t>Campus di Arcavacata</w:t>
    </w:r>
  </w:p>
  <w:p w14:paraId="44EB2445" w14:textId="77777777" w:rsidR="00622680" w:rsidRPr="00622680" w:rsidRDefault="00622680" w:rsidP="00622680">
    <w:pPr>
      <w:keepLines/>
      <w:widowControl/>
      <w:tabs>
        <w:tab w:val="left" w:pos="27814"/>
      </w:tabs>
      <w:suppressAutoHyphens w:val="0"/>
      <w:spacing w:line="200" w:lineRule="atLeast"/>
      <w:jc w:val="center"/>
      <w:rPr>
        <w:rFonts w:eastAsia="Times New Roman"/>
        <w:color w:val="800000"/>
        <w:spacing w:val="-2"/>
        <w:kern w:val="0"/>
        <w:sz w:val="20"/>
        <w:szCs w:val="20"/>
        <w:lang w:eastAsia="it-IT"/>
      </w:rPr>
    </w:pPr>
    <w:r w:rsidRPr="00622680">
      <w:rPr>
        <w:rFonts w:eastAsia="Times New Roman"/>
        <w:spacing w:val="-2"/>
        <w:kern w:val="0"/>
        <w:sz w:val="20"/>
        <w:szCs w:val="20"/>
        <w:lang w:eastAsia="it-IT"/>
      </w:rPr>
      <w:t xml:space="preserve">Piazza Vermicelli, 87036 Rende (CS) - </w:t>
    </w:r>
    <w:proofErr w:type="spellStart"/>
    <w:r w:rsidRPr="00622680">
      <w:rPr>
        <w:rFonts w:eastAsia="Times New Roman"/>
        <w:spacing w:val="-2"/>
        <w:kern w:val="0"/>
        <w:sz w:val="20"/>
        <w:szCs w:val="20"/>
        <w:lang w:eastAsia="it-IT"/>
      </w:rPr>
      <w:t>Italy</w:t>
    </w:r>
    <w:proofErr w:type="spellEnd"/>
  </w:p>
  <w:p w14:paraId="0BDB4EA6" w14:textId="77777777" w:rsidR="00622680" w:rsidRPr="00622680" w:rsidRDefault="00622680" w:rsidP="00622680">
    <w:pPr>
      <w:keepLines/>
      <w:widowControl/>
      <w:tabs>
        <w:tab w:val="left" w:pos="27814"/>
      </w:tabs>
      <w:suppressAutoHyphens w:val="0"/>
      <w:spacing w:line="200" w:lineRule="atLeast"/>
      <w:jc w:val="center"/>
      <w:rPr>
        <w:rFonts w:eastAsia="Times New Roman"/>
        <w:spacing w:val="-2"/>
        <w:kern w:val="0"/>
        <w:sz w:val="20"/>
        <w:szCs w:val="20"/>
        <w:lang w:eastAsia="it-IT"/>
      </w:rPr>
    </w:pPr>
    <w:r w:rsidRPr="00622680">
      <w:rPr>
        <w:rFonts w:eastAsia="Times New Roman"/>
        <w:spacing w:val="-2"/>
        <w:kern w:val="0"/>
        <w:sz w:val="20"/>
        <w:szCs w:val="20"/>
        <w:lang w:eastAsia="it-IT"/>
      </w:rPr>
      <w:t xml:space="preserve">E-mail: </w:t>
    </w:r>
    <w:hyperlink r:id="rId1" w:history="1">
      <w:r w:rsidRPr="00622680">
        <w:rPr>
          <w:rFonts w:eastAsia="Times New Roman"/>
          <w:color w:val="0563C1" w:themeColor="hyperlink"/>
          <w:spacing w:val="-2"/>
          <w:kern w:val="0"/>
          <w:sz w:val="20"/>
          <w:szCs w:val="20"/>
          <w:u w:val="single"/>
          <w:lang w:eastAsia="it-IT"/>
        </w:rPr>
        <w:t>unicalab@unical.it</w:t>
      </w:r>
    </w:hyperlink>
    <w:r w:rsidRPr="00622680">
      <w:rPr>
        <w:rFonts w:eastAsia="Times New Roman"/>
        <w:spacing w:val="-2"/>
        <w:kern w:val="0"/>
        <w:sz w:val="20"/>
        <w:szCs w:val="20"/>
        <w:lang w:eastAsia="it-IT"/>
      </w:rPr>
      <w:t>, Tel.: +390984/494443 -  Fax: +390984 – 494261</w:t>
    </w:r>
  </w:p>
  <w:p w14:paraId="5DBDFA8F" w14:textId="5F55275E" w:rsidR="00412E98" w:rsidRPr="00622680" w:rsidRDefault="00412E98" w:rsidP="006226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9D9E0" w14:textId="77777777" w:rsidR="001B1BF6" w:rsidRDefault="001B1BF6">
      <w:r>
        <w:separator/>
      </w:r>
    </w:p>
  </w:footnote>
  <w:footnote w:type="continuationSeparator" w:id="0">
    <w:p w14:paraId="3F730A47" w14:textId="77777777" w:rsidR="001B1BF6" w:rsidRDefault="001B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83F6B" w14:textId="672EF1C1" w:rsidR="00B5142B" w:rsidRDefault="00622680" w:rsidP="0006763D">
    <w:pPr>
      <w:pStyle w:val="Intestazione"/>
      <w:tabs>
        <w:tab w:val="clear" w:pos="4818"/>
        <w:tab w:val="clear" w:pos="9637"/>
        <w:tab w:val="left" w:pos="8204"/>
      </w:tabs>
    </w:pPr>
    <w:r>
      <w:rPr>
        <w:noProof/>
        <w:lang w:eastAsia="it-IT"/>
      </w:rPr>
      <w:drawing>
        <wp:anchor distT="0" distB="0" distL="114300" distR="114300" simplePos="0" relativeHeight="251665920" behindDoc="0" locked="0" layoutInCell="1" allowOverlap="1" wp14:anchorId="10FC898B" wp14:editId="392ED0D2">
          <wp:simplePos x="0" y="0"/>
          <wp:positionH relativeFrom="column">
            <wp:posOffset>1977452</wp:posOffset>
          </wp:positionH>
          <wp:positionV relativeFrom="paragraph">
            <wp:posOffset>480596</wp:posOffset>
          </wp:positionV>
          <wp:extent cx="2233930" cy="4597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cala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30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505">
      <w:rPr>
        <w:noProof/>
        <w:lang w:eastAsia="it-IT"/>
      </w:rPr>
      <w:drawing>
        <wp:anchor distT="0" distB="0" distL="114300" distR="114300" simplePos="0" relativeHeight="251667968" behindDoc="0" locked="0" layoutInCell="1" allowOverlap="0" wp14:anchorId="169B2B45" wp14:editId="0EFD77D2">
          <wp:simplePos x="0" y="0"/>
          <wp:positionH relativeFrom="column">
            <wp:posOffset>4940506</wp:posOffset>
          </wp:positionH>
          <wp:positionV relativeFrom="paragraph">
            <wp:posOffset>-127921</wp:posOffset>
          </wp:positionV>
          <wp:extent cx="1424305" cy="1068070"/>
          <wp:effectExtent l="0" t="0" r="4445" b="0"/>
          <wp:wrapSquare wrapText="bothSides"/>
          <wp:docPr id="18" name="Immagine 18" descr="Immagine correlat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magine correlat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188"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6D440B58" wp14:editId="5028598B">
          <wp:simplePos x="0" y="0"/>
          <wp:positionH relativeFrom="column">
            <wp:posOffset>-101863</wp:posOffset>
          </wp:positionH>
          <wp:positionV relativeFrom="paragraph">
            <wp:posOffset>-4738</wp:posOffset>
          </wp:positionV>
          <wp:extent cx="1893600" cy="730800"/>
          <wp:effectExtent l="0" t="0" r="0" b="0"/>
          <wp:wrapSquare wrapText="bothSides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o orizz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63D">
      <w:tab/>
    </w:r>
  </w:p>
  <w:p w14:paraId="32E5CAE2" w14:textId="428A66EF" w:rsidR="00B5142B" w:rsidRDefault="00B5142B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5E22F9E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3B78CD4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97047AA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D03E713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164CB40E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Calibri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9" w15:restartNumberingAfterBreak="0">
    <w:nsid w:val="01F662FB"/>
    <w:multiLevelType w:val="hybridMultilevel"/>
    <w:tmpl w:val="996C32E4"/>
    <w:lvl w:ilvl="0" w:tplc="BA74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94EF8"/>
    <w:multiLevelType w:val="hybridMultilevel"/>
    <w:tmpl w:val="4B242698"/>
    <w:lvl w:ilvl="0" w:tplc="76C879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455B3"/>
    <w:multiLevelType w:val="hybridMultilevel"/>
    <w:tmpl w:val="17081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D2BCF"/>
    <w:multiLevelType w:val="hybridMultilevel"/>
    <w:tmpl w:val="AD54DB38"/>
    <w:lvl w:ilvl="0" w:tplc="76C879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5A83"/>
    <w:multiLevelType w:val="hybridMultilevel"/>
    <w:tmpl w:val="380A4C6A"/>
    <w:lvl w:ilvl="0" w:tplc="E752CB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C144C"/>
    <w:multiLevelType w:val="hybridMultilevel"/>
    <w:tmpl w:val="80E65D7E"/>
    <w:lvl w:ilvl="0" w:tplc="E8E8C9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C3D14"/>
    <w:multiLevelType w:val="hybridMultilevel"/>
    <w:tmpl w:val="C41A9D90"/>
    <w:lvl w:ilvl="0" w:tplc="76C879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AF0"/>
    <w:multiLevelType w:val="hybridMultilevel"/>
    <w:tmpl w:val="BA004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E7111"/>
    <w:multiLevelType w:val="hybridMultilevel"/>
    <w:tmpl w:val="CD64F078"/>
    <w:lvl w:ilvl="0" w:tplc="B4CA4260">
      <w:numFmt w:val="bullet"/>
      <w:lvlText w:val=""/>
      <w:lvlJc w:val="left"/>
      <w:pPr>
        <w:ind w:left="945" w:hanging="585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E1421"/>
    <w:multiLevelType w:val="hybridMultilevel"/>
    <w:tmpl w:val="0B041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0045"/>
    <w:multiLevelType w:val="hybridMultilevel"/>
    <w:tmpl w:val="F8B6060E"/>
    <w:lvl w:ilvl="0" w:tplc="76C879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511CE"/>
    <w:multiLevelType w:val="hybridMultilevel"/>
    <w:tmpl w:val="4396397C"/>
    <w:lvl w:ilvl="0" w:tplc="9C527A5E">
      <w:start w:val="3"/>
      <w:numFmt w:val="bullet"/>
      <w:lvlText w:val="•"/>
      <w:lvlJc w:val="left"/>
      <w:pPr>
        <w:ind w:left="1068" w:hanging="708"/>
      </w:pPr>
      <w:rPr>
        <w:rFonts w:ascii="Calibri" w:eastAsia="Andale Sans UI" w:hAnsi="Calibri" w:cs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160D"/>
    <w:multiLevelType w:val="hybridMultilevel"/>
    <w:tmpl w:val="5686E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40117"/>
    <w:multiLevelType w:val="hybridMultilevel"/>
    <w:tmpl w:val="1E88A5E4"/>
    <w:lvl w:ilvl="0" w:tplc="C51C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90997"/>
    <w:multiLevelType w:val="hybridMultilevel"/>
    <w:tmpl w:val="47CA9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4"/>
  </w:num>
  <w:num w:numId="13">
    <w:abstractNumId w:val="13"/>
  </w:num>
  <w:num w:numId="14">
    <w:abstractNumId w:val="23"/>
  </w:num>
  <w:num w:numId="15">
    <w:abstractNumId w:val="10"/>
  </w:num>
  <w:num w:numId="16">
    <w:abstractNumId w:val="16"/>
  </w:num>
  <w:num w:numId="17">
    <w:abstractNumId w:val="20"/>
  </w:num>
  <w:num w:numId="18">
    <w:abstractNumId w:val="12"/>
  </w:num>
  <w:num w:numId="19">
    <w:abstractNumId w:val="15"/>
  </w:num>
  <w:num w:numId="20">
    <w:abstractNumId w:val="19"/>
  </w:num>
  <w:num w:numId="21">
    <w:abstractNumId w:val="0"/>
  </w:num>
  <w:num w:numId="22">
    <w:abstractNumId w:val="18"/>
  </w:num>
  <w:num w:numId="23">
    <w:abstractNumId w:val="21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0F"/>
    <w:rsid w:val="000024D9"/>
    <w:rsid w:val="00023679"/>
    <w:rsid w:val="000307E0"/>
    <w:rsid w:val="00040B88"/>
    <w:rsid w:val="00046565"/>
    <w:rsid w:val="00056A89"/>
    <w:rsid w:val="00057334"/>
    <w:rsid w:val="00057E1B"/>
    <w:rsid w:val="0006763D"/>
    <w:rsid w:val="0006770C"/>
    <w:rsid w:val="000679CE"/>
    <w:rsid w:val="00075F0B"/>
    <w:rsid w:val="000846BB"/>
    <w:rsid w:val="00084D3A"/>
    <w:rsid w:val="00085505"/>
    <w:rsid w:val="000872F2"/>
    <w:rsid w:val="00095628"/>
    <w:rsid w:val="000A1EFB"/>
    <w:rsid w:val="000A4429"/>
    <w:rsid w:val="000B3309"/>
    <w:rsid w:val="000B48C0"/>
    <w:rsid w:val="000B5D7E"/>
    <w:rsid w:val="000C0B81"/>
    <w:rsid w:val="000D1E40"/>
    <w:rsid w:val="000D3BB2"/>
    <w:rsid w:val="000D4198"/>
    <w:rsid w:val="000D572A"/>
    <w:rsid w:val="000F73AC"/>
    <w:rsid w:val="000F7444"/>
    <w:rsid w:val="001007DF"/>
    <w:rsid w:val="0010522D"/>
    <w:rsid w:val="0010621A"/>
    <w:rsid w:val="00126CF2"/>
    <w:rsid w:val="00130D03"/>
    <w:rsid w:val="00134831"/>
    <w:rsid w:val="001368E4"/>
    <w:rsid w:val="00146FF3"/>
    <w:rsid w:val="00157CDF"/>
    <w:rsid w:val="001619DC"/>
    <w:rsid w:val="001646F2"/>
    <w:rsid w:val="00165E13"/>
    <w:rsid w:val="00167025"/>
    <w:rsid w:val="0017290E"/>
    <w:rsid w:val="00184D0F"/>
    <w:rsid w:val="00193AA7"/>
    <w:rsid w:val="0019767C"/>
    <w:rsid w:val="00197FD4"/>
    <w:rsid w:val="001A1EF4"/>
    <w:rsid w:val="001B1BF6"/>
    <w:rsid w:val="001B2D34"/>
    <w:rsid w:val="001B3BD4"/>
    <w:rsid w:val="001C341F"/>
    <w:rsid w:val="001D271F"/>
    <w:rsid w:val="001E04F8"/>
    <w:rsid w:val="001F27A1"/>
    <w:rsid w:val="001F6A28"/>
    <w:rsid w:val="00227CB3"/>
    <w:rsid w:val="00237E12"/>
    <w:rsid w:val="0024358F"/>
    <w:rsid w:val="00250D2E"/>
    <w:rsid w:val="002526ED"/>
    <w:rsid w:val="00252D55"/>
    <w:rsid w:val="002731CE"/>
    <w:rsid w:val="00273A0D"/>
    <w:rsid w:val="00291486"/>
    <w:rsid w:val="00291CCF"/>
    <w:rsid w:val="002A1784"/>
    <w:rsid w:val="002B0261"/>
    <w:rsid w:val="002B6FE5"/>
    <w:rsid w:val="002C27BC"/>
    <w:rsid w:val="002C2CE0"/>
    <w:rsid w:val="002D41FE"/>
    <w:rsid w:val="002D49D9"/>
    <w:rsid w:val="002D4AE4"/>
    <w:rsid w:val="002E39DD"/>
    <w:rsid w:val="002E4490"/>
    <w:rsid w:val="002F41AA"/>
    <w:rsid w:val="002F4428"/>
    <w:rsid w:val="002F5D32"/>
    <w:rsid w:val="00300200"/>
    <w:rsid w:val="00302599"/>
    <w:rsid w:val="00332E11"/>
    <w:rsid w:val="0033444A"/>
    <w:rsid w:val="003365CF"/>
    <w:rsid w:val="0034353D"/>
    <w:rsid w:val="003537AA"/>
    <w:rsid w:val="00356D72"/>
    <w:rsid w:val="003620A5"/>
    <w:rsid w:val="00363938"/>
    <w:rsid w:val="003648FE"/>
    <w:rsid w:val="00367A19"/>
    <w:rsid w:val="0037074C"/>
    <w:rsid w:val="00376AF2"/>
    <w:rsid w:val="00385C50"/>
    <w:rsid w:val="00385EF7"/>
    <w:rsid w:val="003A2D00"/>
    <w:rsid w:val="003B6F27"/>
    <w:rsid w:val="003B74F7"/>
    <w:rsid w:val="003C38BD"/>
    <w:rsid w:val="003D3DE2"/>
    <w:rsid w:val="003E470D"/>
    <w:rsid w:val="003F2A5E"/>
    <w:rsid w:val="0040114B"/>
    <w:rsid w:val="0040369F"/>
    <w:rsid w:val="00403D81"/>
    <w:rsid w:val="0040421E"/>
    <w:rsid w:val="0040509B"/>
    <w:rsid w:val="00412DBD"/>
    <w:rsid w:val="00412E98"/>
    <w:rsid w:val="004140D7"/>
    <w:rsid w:val="00421ED8"/>
    <w:rsid w:val="004268B1"/>
    <w:rsid w:val="00451149"/>
    <w:rsid w:val="00451437"/>
    <w:rsid w:val="00453CA7"/>
    <w:rsid w:val="0047115F"/>
    <w:rsid w:val="0047502C"/>
    <w:rsid w:val="0048221D"/>
    <w:rsid w:val="00482AA8"/>
    <w:rsid w:val="004932EE"/>
    <w:rsid w:val="00495DA1"/>
    <w:rsid w:val="0049716D"/>
    <w:rsid w:val="004A2857"/>
    <w:rsid w:val="004A62A8"/>
    <w:rsid w:val="004B078E"/>
    <w:rsid w:val="004B33AE"/>
    <w:rsid w:val="004B588B"/>
    <w:rsid w:val="004B593C"/>
    <w:rsid w:val="004C4F4B"/>
    <w:rsid w:val="004D1762"/>
    <w:rsid w:val="004D1FE6"/>
    <w:rsid w:val="004E1EE7"/>
    <w:rsid w:val="004E6FDD"/>
    <w:rsid w:val="004F0646"/>
    <w:rsid w:val="004F2363"/>
    <w:rsid w:val="004F2430"/>
    <w:rsid w:val="0050519F"/>
    <w:rsid w:val="00507D9D"/>
    <w:rsid w:val="00541CE4"/>
    <w:rsid w:val="005429E6"/>
    <w:rsid w:val="00543742"/>
    <w:rsid w:val="00546B27"/>
    <w:rsid w:val="00554010"/>
    <w:rsid w:val="005563C7"/>
    <w:rsid w:val="00556643"/>
    <w:rsid w:val="005719DD"/>
    <w:rsid w:val="00575ADB"/>
    <w:rsid w:val="005878C6"/>
    <w:rsid w:val="00594BAD"/>
    <w:rsid w:val="00596209"/>
    <w:rsid w:val="005A4335"/>
    <w:rsid w:val="005A448C"/>
    <w:rsid w:val="005A5A20"/>
    <w:rsid w:val="005C0CB6"/>
    <w:rsid w:val="005D1B6C"/>
    <w:rsid w:val="005D58B6"/>
    <w:rsid w:val="005D76F6"/>
    <w:rsid w:val="005E5620"/>
    <w:rsid w:val="005F7A03"/>
    <w:rsid w:val="006028FF"/>
    <w:rsid w:val="00602D8C"/>
    <w:rsid w:val="0060598C"/>
    <w:rsid w:val="00606200"/>
    <w:rsid w:val="00610820"/>
    <w:rsid w:val="00614221"/>
    <w:rsid w:val="00622680"/>
    <w:rsid w:val="0063243A"/>
    <w:rsid w:val="0064199B"/>
    <w:rsid w:val="006444C2"/>
    <w:rsid w:val="006502F7"/>
    <w:rsid w:val="00650602"/>
    <w:rsid w:val="00652E53"/>
    <w:rsid w:val="00666DC4"/>
    <w:rsid w:val="00692F16"/>
    <w:rsid w:val="006A0D00"/>
    <w:rsid w:val="006A2E50"/>
    <w:rsid w:val="006B4D57"/>
    <w:rsid w:val="006B5F93"/>
    <w:rsid w:val="006C079E"/>
    <w:rsid w:val="006C51C9"/>
    <w:rsid w:val="006E18AA"/>
    <w:rsid w:val="006E210B"/>
    <w:rsid w:val="006E2271"/>
    <w:rsid w:val="006E67E5"/>
    <w:rsid w:val="006E6CBD"/>
    <w:rsid w:val="006F1599"/>
    <w:rsid w:val="006F4274"/>
    <w:rsid w:val="006F6806"/>
    <w:rsid w:val="00702398"/>
    <w:rsid w:val="00711C76"/>
    <w:rsid w:val="00725196"/>
    <w:rsid w:val="00743A89"/>
    <w:rsid w:val="00747782"/>
    <w:rsid w:val="00750E68"/>
    <w:rsid w:val="007615D7"/>
    <w:rsid w:val="0076315E"/>
    <w:rsid w:val="00770AA2"/>
    <w:rsid w:val="00775AC1"/>
    <w:rsid w:val="00781D85"/>
    <w:rsid w:val="007871A6"/>
    <w:rsid w:val="00794525"/>
    <w:rsid w:val="007955AF"/>
    <w:rsid w:val="00796C8D"/>
    <w:rsid w:val="007A2B95"/>
    <w:rsid w:val="007B16C4"/>
    <w:rsid w:val="007C100A"/>
    <w:rsid w:val="007C28F0"/>
    <w:rsid w:val="007C4AB1"/>
    <w:rsid w:val="007D0DE7"/>
    <w:rsid w:val="007D5024"/>
    <w:rsid w:val="007E6F00"/>
    <w:rsid w:val="007F7A0E"/>
    <w:rsid w:val="00801E09"/>
    <w:rsid w:val="00806FC6"/>
    <w:rsid w:val="00834724"/>
    <w:rsid w:val="008362F9"/>
    <w:rsid w:val="00842536"/>
    <w:rsid w:val="00842C96"/>
    <w:rsid w:val="00845CD4"/>
    <w:rsid w:val="00851660"/>
    <w:rsid w:val="008524F7"/>
    <w:rsid w:val="0086199C"/>
    <w:rsid w:val="00865F26"/>
    <w:rsid w:val="00877D01"/>
    <w:rsid w:val="00895AD9"/>
    <w:rsid w:val="008B0268"/>
    <w:rsid w:val="008C4669"/>
    <w:rsid w:val="00922B31"/>
    <w:rsid w:val="009231E0"/>
    <w:rsid w:val="009238EA"/>
    <w:rsid w:val="0092631F"/>
    <w:rsid w:val="00927038"/>
    <w:rsid w:val="00931C57"/>
    <w:rsid w:val="0093247E"/>
    <w:rsid w:val="009335CB"/>
    <w:rsid w:val="0093411C"/>
    <w:rsid w:val="00934B67"/>
    <w:rsid w:val="00941294"/>
    <w:rsid w:val="0094221C"/>
    <w:rsid w:val="0094547C"/>
    <w:rsid w:val="00951AA5"/>
    <w:rsid w:val="0096327A"/>
    <w:rsid w:val="00963837"/>
    <w:rsid w:val="00971E76"/>
    <w:rsid w:val="00974693"/>
    <w:rsid w:val="0097480D"/>
    <w:rsid w:val="009838FB"/>
    <w:rsid w:val="0098675C"/>
    <w:rsid w:val="00993FB4"/>
    <w:rsid w:val="009A4E73"/>
    <w:rsid w:val="009B2266"/>
    <w:rsid w:val="009B6B91"/>
    <w:rsid w:val="009C26D6"/>
    <w:rsid w:val="009C3485"/>
    <w:rsid w:val="009D66C5"/>
    <w:rsid w:val="009E522C"/>
    <w:rsid w:val="009E533B"/>
    <w:rsid w:val="009F3AC2"/>
    <w:rsid w:val="009F49C8"/>
    <w:rsid w:val="009F59FA"/>
    <w:rsid w:val="00A0256E"/>
    <w:rsid w:val="00A02BDA"/>
    <w:rsid w:val="00A059CF"/>
    <w:rsid w:val="00A21B2C"/>
    <w:rsid w:val="00A21E3A"/>
    <w:rsid w:val="00A25EAE"/>
    <w:rsid w:val="00A365B5"/>
    <w:rsid w:val="00A369C2"/>
    <w:rsid w:val="00A370EB"/>
    <w:rsid w:val="00A46E21"/>
    <w:rsid w:val="00A47A80"/>
    <w:rsid w:val="00A50D33"/>
    <w:rsid w:val="00A56C5E"/>
    <w:rsid w:val="00A607D7"/>
    <w:rsid w:val="00A70B14"/>
    <w:rsid w:val="00A81604"/>
    <w:rsid w:val="00A84466"/>
    <w:rsid w:val="00A850DD"/>
    <w:rsid w:val="00A8593A"/>
    <w:rsid w:val="00A92F67"/>
    <w:rsid w:val="00AA4173"/>
    <w:rsid w:val="00AB3E07"/>
    <w:rsid w:val="00AE31FD"/>
    <w:rsid w:val="00AE70BE"/>
    <w:rsid w:val="00AF642A"/>
    <w:rsid w:val="00AF6B0B"/>
    <w:rsid w:val="00AF74BE"/>
    <w:rsid w:val="00AF7E3E"/>
    <w:rsid w:val="00B073C5"/>
    <w:rsid w:val="00B15E21"/>
    <w:rsid w:val="00B16996"/>
    <w:rsid w:val="00B17CBA"/>
    <w:rsid w:val="00B24E1E"/>
    <w:rsid w:val="00B3017B"/>
    <w:rsid w:val="00B32E4F"/>
    <w:rsid w:val="00B34CE4"/>
    <w:rsid w:val="00B35622"/>
    <w:rsid w:val="00B36CE4"/>
    <w:rsid w:val="00B44D5E"/>
    <w:rsid w:val="00B4540F"/>
    <w:rsid w:val="00B47417"/>
    <w:rsid w:val="00B508C4"/>
    <w:rsid w:val="00B5142B"/>
    <w:rsid w:val="00B6516A"/>
    <w:rsid w:val="00B80D1F"/>
    <w:rsid w:val="00B82635"/>
    <w:rsid w:val="00B83ACC"/>
    <w:rsid w:val="00B962D0"/>
    <w:rsid w:val="00BB6154"/>
    <w:rsid w:val="00BC1191"/>
    <w:rsid w:val="00BC52DC"/>
    <w:rsid w:val="00BC6698"/>
    <w:rsid w:val="00BC6886"/>
    <w:rsid w:val="00BD06C3"/>
    <w:rsid w:val="00BD1A56"/>
    <w:rsid w:val="00BD4E5F"/>
    <w:rsid w:val="00BF5DC7"/>
    <w:rsid w:val="00C036F3"/>
    <w:rsid w:val="00C12119"/>
    <w:rsid w:val="00C17F01"/>
    <w:rsid w:val="00C256B5"/>
    <w:rsid w:val="00C2720F"/>
    <w:rsid w:val="00C3532E"/>
    <w:rsid w:val="00C368DA"/>
    <w:rsid w:val="00C52D71"/>
    <w:rsid w:val="00C56ACE"/>
    <w:rsid w:val="00C612AF"/>
    <w:rsid w:val="00C66338"/>
    <w:rsid w:val="00C7018E"/>
    <w:rsid w:val="00C80030"/>
    <w:rsid w:val="00C82B68"/>
    <w:rsid w:val="00C95A39"/>
    <w:rsid w:val="00CA4FD6"/>
    <w:rsid w:val="00CB580D"/>
    <w:rsid w:val="00CC30A2"/>
    <w:rsid w:val="00CC6B33"/>
    <w:rsid w:val="00CD2061"/>
    <w:rsid w:val="00CD4DCA"/>
    <w:rsid w:val="00CD786D"/>
    <w:rsid w:val="00CE06D0"/>
    <w:rsid w:val="00CE16ED"/>
    <w:rsid w:val="00CE3F1F"/>
    <w:rsid w:val="00CE5F9C"/>
    <w:rsid w:val="00D00AF5"/>
    <w:rsid w:val="00D07839"/>
    <w:rsid w:val="00D10C73"/>
    <w:rsid w:val="00D121BF"/>
    <w:rsid w:val="00D153B7"/>
    <w:rsid w:val="00D2001C"/>
    <w:rsid w:val="00D20126"/>
    <w:rsid w:val="00D218E8"/>
    <w:rsid w:val="00D2442D"/>
    <w:rsid w:val="00D24BA4"/>
    <w:rsid w:val="00D30260"/>
    <w:rsid w:val="00D31188"/>
    <w:rsid w:val="00D31F0E"/>
    <w:rsid w:val="00D36A50"/>
    <w:rsid w:val="00D42D22"/>
    <w:rsid w:val="00D67F68"/>
    <w:rsid w:val="00D83782"/>
    <w:rsid w:val="00D87B5C"/>
    <w:rsid w:val="00D9632E"/>
    <w:rsid w:val="00DB7FE9"/>
    <w:rsid w:val="00DC342E"/>
    <w:rsid w:val="00DC6027"/>
    <w:rsid w:val="00DC725F"/>
    <w:rsid w:val="00E0785B"/>
    <w:rsid w:val="00E13D8A"/>
    <w:rsid w:val="00E26929"/>
    <w:rsid w:val="00E27C0F"/>
    <w:rsid w:val="00E316E0"/>
    <w:rsid w:val="00E3200F"/>
    <w:rsid w:val="00E46F9C"/>
    <w:rsid w:val="00E523B0"/>
    <w:rsid w:val="00E54949"/>
    <w:rsid w:val="00E57385"/>
    <w:rsid w:val="00E629CC"/>
    <w:rsid w:val="00E70831"/>
    <w:rsid w:val="00E753D8"/>
    <w:rsid w:val="00E75F50"/>
    <w:rsid w:val="00E81A34"/>
    <w:rsid w:val="00E81F66"/>
    <w:rsid w:val="00E9182E"/>
    <w:rsid w:val="00E92653"/>
    <w:rsid w:val="00E97770"/>
    <w:rsid w:val="00EA1564"/>
    <w:rsid w:val="00EA31AB"/>
    <w:rsid w:val="00EA3EE7"/>
    <w:rsid w:val="00EA5F92"/>
    <w:rsid w:val="00EB17B1"/>
    <w:rsid w:val="00EB4819"/>
    <w:rsid w:val="00EC65CD"/>
    <w:rsid w:val="00ED62CA"/>
    <w:rsid w:val="00ED62EB"/>
    <w:rsid w:val="00ED768D"/>
    <w:rsid w:val="00EE2183"/>
    <w:rsid w:val="00EF26FC"/>
    <w:rsid w:val="00EF50AE"/>
    <w:rsid w:val="00EF550D"/>
    <w:rsid w:val="00EF55D1"/>
    <w:rsid w:val="00F01724"/>
    <w:rsid w:val="00F0270A"/>
    <w:rsid w:val="00F02F9C"/>
    <w:rsid w:val="00F0719C"/>
    <w:rsid w:val="00F12DB2"/>
    <w:rsid w:val="00F20F0E"/>
    <w:rsid w:val="00F2467A"/>
    <w:rsid w:val="00F329F7"/>
    <w:rsid w:val="00F35859"/>
    <w:rsid w:val="00F426A9"/>
    <w:rsid w:val="00F44F64"/>
    <w:rsid w:val="00F55B6B"/>
    <w:rsid w:val="00F56FE9"/>
    <w:rsid w:val="00F57D6B"/>
    <w:rsid w:val="00F66ADA"/>
    <w:rsid w:val="00F9130D"/>
    <w:rsid w:val="00FA13AD"/>
    <w:rsid w:val="00FA2A33"/>
    <w:rsid w:val="00FA5C33"/>
    <w:rsid w:val="00FC076A"/>
    <w:rsid w:val="00FC0BE5"/>
    <w:rsid w:val="00FC4AE7"/>
    <w:rsid w:val="00FC4D89"/>
    <w:rsid w:val="00FC5CB4"/>
    <w:rsid w:val="00FD71BD"/>
    <w:rsid w:val="00FF4553"/>
    <w:rsid w:val="00FF5100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A06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Titolo1">
    <w:name w:val="heading 1"/>
    <w:basedOn w:val="Intestazione1"/>
    <w:next w:val="Corpo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1"/>
    <w:next w:val="Corpotesto"/>
    <w:link w:val="Titolo2Caratter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rial" w:hAnsi="Symbol" w:cs="OpenSymbol"/>
      <w:sz w:val="24"/>
      <w:szCs w:val="24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Calibri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Calibri" w:hAnsi="Symbol" w:cs="OpenSymbol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eastAsia="Calibri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Calibri" w:hAnsi="Symbol" w:cs="OpenSymbol"/>
      <w:sz w:val="24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eastAsia="Calibri" w:cs="Calibri"/>
      <w:sz w:val="24"/>
      <w:szCs w:val="24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eastAsia="Calibri" w:hAnsi="Symbol" w:cs="OpenSymbol"/>
      <w:sz w:val="24"/>
      <w:szCs w:val="24"/>
    </w:rPr>
  </w:style>
  <w:style w:type="character" w:customStyle="1" w:styleId="Carpredefinitoparagrafo4">
    <w:name w:val="Car. predefinito paragrafo4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eastAsia="Calibri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0">
    <w:name w:val="WW8Num11z0"/>
    <w:rPr>
      <w:rFonts w:ascii="Symbol" w:eastAsia="Calibri" w:hAnsi="Symbol" w:cs="OpenSymbol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  <w:jc w:val="both"/>
    </w:pPr>
    <w:rPr>
      <w:rFonts w:ascii="Calibri" w:hAnsi="Calibri" w:cs="Calibri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Default">
    <w:name w:val="Default"/>
    <w:basedOn w:val="Normale"/>
    <w:pPr>
      <w:autoSpaceDE w:val="0"/>
    </w:pPr>
    <w:rPr>
      <w:rFonts w:eastAsia="Times New Roman"/>
      <w:color w:val="000000"/>
      <w:lang w:val="de-DE" w:eastAsia="fa-IR" w:bidi="fa-IR"/>
    </w:rPr>
  </w:style>
  <w:style w:type="paragraph" w:customStyle="1" w:styleId="CM10">
    <w:name w:val="CM10"/>
    <w:basedOn w:val="Default"/>
    <w:next w:val="Default"/>
    <w:pPr>
      <w:spacing w:line="276" w:lineRule="atLeast"/>
    </w:pPr>
    <w:rPr>
      <w:rFonts w:eastAsia="Andale Sans UI" w:cs="Tahoma"/>
      <w:color w:val="auto"/>
    </w:rPr>
  </w:style>
  <w:style w:type="paragraph" w:customStyle="1" w:styleId="CM5">
    <w:name w:val="CM5"/>
    <w:basedOn w:val="Default"/>
    <w:next w:val="Default"/>
    <w:pPr>
      <w:spacing w:line="273" w:lineRule="atLeast"/>
    </w:pPr>
    <w:rPr>
      <w:rFonts w:eastAsia="Andale Sans UI" w:cs="Tahoma"/>
      <w:color w:val="auto"/>
    </w:rPr>
  </w:style>
  <w:style w:type="paragraph" w:customStyle="1" w:styleId="CM27">
    <w:name w:val="CM27"/>
    <w:basedOn w:val="Default"/>
    <w:next w:val="Default"/>
    <w:rPr>
      <w:rFonts w:eastAsia="Andale Sans UI" w:cs="Tahoma"/>
      <w:color w:val="auto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M1">
    <w:name w:val="CM1"/>
    <w:basedOn w:val="Default"/>
    <w:next w:val="Default"/>
    <w:rPr>
      <w:rFonts w:eastAsia="Andale Sans UI" w:cs="Tahoma"/>
      <w:color w:val="auto"/>
    </w:rPr>
  </w:style>
  <w:style w:type="paragraph" w:customStyle="1" w:styleId="CM20">
    <w:name w:val="CM20"/>
    <w:basedOn w:val="Default"/>
    <w:next w:val="Default"/>
    <w:pPr>
      <w:spacing w:line="276" w:lineRule="atLeast"/>
    </w:pPr>
    <w:rPr>
      <w:rFonts w:eastAsia="Andale Sans UI" w:cs="Tahoma"/>
      <w:color w:val="auto"/>
    </w:rPr>
  </w:style>
  <w:style w:type="paragraph" w:customStyle="1" w:styleId="CM31">
    <w:name w:val="CM31"/>
    <w:basedOn w:val="Default"/>
    <w:next w:val="Default"/>
    <w:rPr>
      <w:rFonts w:eastAsia="Andale Sans UI" w:cs="Tahoma"/>
      <w:color w:val="auto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AC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6ACE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666D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D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66DC4"/>
    <w:rPr>
      <w:rFonts w:eastAsia="Andale Sans U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D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66DC4"/>
    <w:rPr>
      <w:rFonts w:eastAsia="Andale Sans UI"/>
      <w:b/>
      <w:bCs/>
      <w:kern w:val="1"/>
      <w:lang w:eastAsia="ar-SA"/>
    </w:rPr>
  </w:style>
  <w:style w:type="paragraph" w:styleId="Revisione">
    <w:name w:val="Revision"/>
    <w:hidden/>
    <w:uiPriority w:val="99"/>
    <w:semiHidden/>
    <w:rsid w:val="00E70831"/>
    <w:rPr>
      <w:rFonts w:eastAsia="Andale Sans UI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95A3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3444A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F66ADA"/>
    <w:rPr>
      <w:rFonts w:ascii="Arial" w:eastAsia="Andale Sans UI" w:hAnsi="Arial" w:cs="Tahoma"/>
      <w:b/>
      <w:bCs/>
      <w:i/>
      <w:iCs/>
      <w:kern w:val="1"/>
      <w:sz w:val="28"/>
      <w:szCs w:val="2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66ADA"/>
    <w:rPr>
      <w:rFonts w:ascii="Calibri" w:eastAsia="Andale Sans UI" w:hAnsi="Calibri" w:cs="Calibri"/>
      <w:kern w:val="1"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F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F1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77D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  <w:style w:type="paragraph" w:customStyle="1" w:styleId="m9164101484195653848gmail-m-4202865641189933508msolistparagraph">
    <w:name w:val="m_9164101484195653848gmail-m_-4202865641189933508msolistparagraph"/>
    <w:basedOn w:val="Normale"/>
    <w:rsid w:val="002A178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calab@unica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it/url?sa=i&amp;rct=j&amp;q=&amp;esrc=s&amp;source=images&amp;cd=&amp;cad=rja&amp;uact=8&amp;ved=0ahUKEwjV4LOstKLXAhUGAxoKHciNAAcQjRwIBw&amp;url=http://www.adsi.it/protocollo-dintesa-a-d-s-i-m-i-u-r/&amp;psig=AOvVaw15x2AmaCkgegSUnO3KeTGb&amp;ust=1509798605390888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F632-91D1-43C8-8CDC-3801D129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Links>
    <vt:vector size="30" baseType="variant">
      <vt:variant>
        <vt:i4>2097184</vt:i4>
      </vt:variant>
      <vt:variant>
        <vt:i4>12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  <vt:variant>
        <vt:i4>2097184</vt:i4>
      </vt:variant>
      <vt:variant>
        <vt:i4>9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http://clab.unical.it/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2019-01-09T07:40:00Z</dcterms:created>
  <dcterms:modified xsi:type="dcterms:W3CDTF">2019-01-09T14:21:00Z</dcterms:modified>
</cp:coreProperties>
</file>